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7" w:rsidRDefault="00E91B97" w:rsidP="00E91B97">
      <w:pPr>
        <w:spacing w:before="75" w:after="75" w:line="432" w:lineRule="atLeast"/>
        <w:ind w:left="150" w:right="150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ОТДЕЛ  ПО ОБРАЗОВАНИЮ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br/>
        <w:t>ПРУЖАНСКОГО РАЙИСПОЛКОМА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br/>
        <w:t>ГОСУДАРСТВЕННОЕ УЧРЕЖДЕНИЕ ОБРАЗОВАНИЯ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№9 Г. ПРУЖАНЫ</w:t>
      </w:r>
    </w:p>
    <w:p w:rsidR="00E91B97" w:rsidRDefault="00E91B97" w:rsidP="00E91B97">
      <w:pPr>
        <w:spacing w:before="75" w:after="75" w:line="432" w:lineRule="atLeast"/>
        <w:ind w:left="150" w:right="150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Консультация для родителей:</w:t>
      </w:r>
    </w:p>
    <w:p w:rsidR="00E91B97" w:rsidRDefault="00E91B97" w:rsidP="00E91B97">
      <w:pPr>
        <w:spacing w:before="75" w:after="75" w:line="432" w:lineRule="atLeast"/>
        <w:ind w:left="150" w:right="150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Дата: 23.10.19г.</w:t>
      </w:r>
    </w:p>
    <w:p w:rsidR="00E91B97" w:rsidRPr="00817843" w:rsidRDefault="00E91B97" w:rsidP="00E91B97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«Почему возникают нарушения чтения и письма»</w:t>
      </w:r>
    </w:p>
    <w:p w:rsidR="00E91B97" w:rsidRPr="00817843" w:rsidRDefault="00E91B97" w:rsidP="00E91B9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появилось достаточно большое количество школьников, которые с трудом осваивают родной язык как учебный предмет. Родители жалуются на невнимательность детей, неусидчивость, нежелание учиться, негуманитарный склад ума и т.п. в ряде случаев родители правы, но подчас за этим стоят более серьезные проблемы: физиологические, психологические, неврологические и речевые проблемы. Трудности в овладении навыками письма и чтения дефектологи называют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часто эти 2 диагноза стоят рядом.</w:t>
      </w:r>
    </w:p>
    <w:p w:rsidR="00E91B97" w:rsidRPr="00817843" w:rsidRDefault="00E91B97" w:rsidP="00E91B9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(от греч. «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затруднение, нарушение, отклонение от нормы; «графо» 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исать, изображать)частичное нарушение процесса письма, при котором наблюдаются стойкие и повторяющиеся ошибки: искажения и замены букв, искажения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 слова, нарушения слитности написания отдельных слов в предложении,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письме.</w:t>
      </w:r>
    </w:p>
    <w:p w:rsidR="00E91B97" w:rsidRPr="00817843" w:rsidRDefault="00E91B97" w:rsidP="00E91B9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как вид речевой деятельности предполагает фиксацию собственных мыслей с помощью определенного графического кода. Письмо – сложнейший вид речевой деятельности, в его формировании участвуют все отделы коры головного мозга. Психофизической основой письма является взаимодействие   работы различных анализаторов –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слухового, зрительного,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рукодвигательного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письме происходит взаимодействие таких психических процессов как мышление, память, внимание, воображение, речь внешняя и внутренняя.</w:t>
      </w:r>
    </w:p>
    <w:p w:rsidR="00E91B97" w:rsidRPr="00817843" w:rsidRDefault="00E91B97" w:rsidP="00E91B9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письма состоит из 5 психофизических компонентов</w:t>
      </w:r>
    </w:p>
    <w:p w:rsidR="00E91B97" w:rsidRPr="00817843" w:rsidRDefault="00E91B97" w:rsidP="00E91B9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Акустический  (услышать и вы делить звук)</w:t>
      </w:r>
    </w:p>
    <w:p w:rsidR="00E91B97" w:rsidRPr="00817843" w:rsidRDefault="00E91B97" w:rsidP="00E91B9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Артикуляционный (уточнить звук, состав слова, установить последовательность звуков)</w:t>
      </w:r>
    </w:p>
    <w:p w:rsidR="00E91B97" w:rsidRPr="00817843" w:rsidRDefault="00E91B97" w:rsidP="00E91B9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(представление графического образа звука, перевод звуковой структуры в графические знаки)</w:t>
      </w:r>
    </w:p>
    <w:p w:rsidR="00E91B97" w:rsidRPr="00817843" w:rsidRDefault="00E91B97" w:rsidP="00E91B9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Удерживание в памяти графических символов и их правильная пространственная организация.</w:t>
      </w:r>
    </w:p>
    <w:p w:rsidR="00E91B97" w:rsidRPr="00817843" w:rsidRDefault="00E91B97" w:rsidP="00E91B9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устойчивого внимания, знание орфографических правил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письме нужно произвести фонематический анализ слова, соотнести каждую фонему с буквой, написать буквы в определенной последовательности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письма проходит несколько стадий: понимание того, о чем будем писать, его программирование;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оречевление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графический код. Процесс письма фактически является обратным процессу чтения.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слово значительно труднее, чем прочитать его. Трудности в овладении письмом  обусловлены тем, что либо каждый из процессов, необходимых для написания  слова, либо какая – то часть из них  у ребенка несовершенны. Недостаточность фонематического анализа затрудняет процесс разделения слов на составные части  и препятствует точному распознанию  каждого из выделенных звуков. Из-за недостатков произношения трудно производить звуковой анализ и синтез слов. Из-за нарушения моторной сферы (недостаточная координация соответствующих движений мышц пальцев, неустойчивость всей кисти руки и т.п.) наблюдаются ошибки в начертании букв, пространственной ориентировки на листе бумаги, строчке.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работу по профилактике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еще в дошкольном возрасте. Уже тогда у ряда детей могут иметься предпосылки к развитию в дальнейшем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дисграфий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трехлетний ребенок говорит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«Ем ложком» (по аналогии с «режу ножом»), то это укладывается в рамки нормального речевого развития, т.к. здесь употребляется типичная для русского языка форма творительного падежа, хотя и неправильная для этого существительного. Но если ребенок говорит: «Ем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ложкая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 это выходит за рамки. В дошкольном возрасте речь идет об изжитии  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аграматизмов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устной речи, а при успешном решении этой задачи они уже не появятся в письменной речи. Если же занятия с логопедом не принесли должного результата, или ребенок не занимался с логопедом, и родители видят огромное количество ошибок при письме ребенка, то следует возобновить занятия (или начать их).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исчезнет сама собой, ее нужно корригировать и исправлять.</w:t>
      </w:r>
    </w:p>
    <w:p w:rsidR="00E91B97" w:rsidRPr="00817843" w:rsidRDefault="00E91B97" w:rsidP="00E91B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(от греческого «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нарушение, отклонение от нормы, затруднение и «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читать  - это состояния, основное проявление  которых – стойкая, избирательная неспособность овладеть навыком чтения.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Стойкая неспособность овладеть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слогослиянием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автоматизированным чтением целыми словами, что нередко сопровождается недостаточным пониманием 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основе расстройства лежат нарушения специфических церебральных процессов («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церебро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головной мозг (лат.)), в целом составляющих базис навыка чтения.</w:t>
      </w:r>
    </w:p>
    <w:p w:rsidR="00E91B97" w:rsidRPr="00817843" w:rsidRDefault="00E91B97" w:rsidP="00E91B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– вид речевой деятельности, в процессе которого буквенный код переводится в звуковой и осуществляется понимание прочитанного материала.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Психофизической основой процесса чтения является взаимодействие работы зрительного,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слухового анализаторов и таких психических процессов, как мышление, речь, память, внимание, воображение. Чтение – это один из видов письменной речи, являющейся более поздним и сложным видом, чем устная речь. Формируется чтение на базе устной речи.</w:t>
      </w:r>
    </w:p>
    <w:p w:rsidR="00E91B97" w:rsidRPr="00817843" w:rsidRDefault="00E91B97" w:rsidP="00E91B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– это значит, уметь:</w:t>
      </w:r>
    </w:p>
    <w:p w:rsidR="00E91B97" w:rsidRPr="00817843" w:rsidRDefault="00E91B97" w:rsidP="00E91B97">
      <w:pPr>
        <w:numPr>
          <w:ilvl w:val="0"/>
          <w:numId w:val="2"/>
        </w:numPr>
        <w:shd w:val="clear" w:color="auto" w:fill="FFFFFF"/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Соотнести имеющиеся представления о зрительном образе речевой единицы (слова, словосочетания, предложения) 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увиденным (написанным) – увидеть;</w:t>
      </w:r>
    </w:p>
    <w:p w:rsidR="00E91B97" w:rsidRPr="00817843" w:rsidRDefault="00E91B97" w:rsidP="00E91B97">
      <w:pPr>
        <w:numPr>
          <w:ilvl w:val="0"/>
          <w:numId w:val="2"/>
        </w:numPr>
        <w:shd w:val="clear" w:color="auto" w:fill="FFFFFF"/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Соотнести зрительный образ речевой единицы с ее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слухоречедвигательным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– произнести;</w:t>
      </w:r>
    </w:p>
    <w:p w:rsidR="00E91B97" w:rsidRPr="00817843" w:rsidRDefault="00E91B97" w:rsidP="00E91B97">
      <w:pPr>
        <w:numPr>
          <w:ilvl w:val="0"/>
          <w:numId w:val="2"/>
        </w:numPr>
        <w:shd w:val="clear" w:color="auto" w:fill="FFFFFF"/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Соотнести зрительный образ речевой единицы с его значением – понять.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Определяют 4 этапа в зависимости от механизма процесса чтения:</w:t>
      </w:r>
    </w:p>
    <w:p w:rsidR="00E91B97" w:rsidRPr="00817843" w:rsidRDefault="00E91B97" w:rsidP="00E91B97">
      <w:pPr>
        <w:numPr>
          <w:ilvl w:val="0"/>
          <w:numId w:val="3"/>
        </w:numPr>
        <w:shd w:val="clear" w:color="auto" w:fill="FFFFFF"/>
        <w:spacing w:after="0" w:line="240" w:lineRule="auto"/>
        <w:ind w:left="18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звукобуквенными обозначениями.</w:t>
      </w:r>
    </w:p>
    <w:p w:rsidR="00E91B97" w:rsidRPr="00817843" w:rsidRDefault="00E91B97" w:rsidP="00E91B97">
      <w:pPr>
        <w:numPr>
          <w:ilvl w:val="0"/>
          <w:numId w:val="3"/>
        </w:numPr>
        <w:shd w:val="clear" w:color="auto" w:fill="FFFFFF"/>
        <w:spacing w:after="0" w:line="240" w:lineRule="auto"/>
        <w:ind w:left="18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аналитического чтения, при котором единицей чтения является буква – слог и понимание отстает от произношения (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чтение)</w:t>
      </w:r>
    </w:p>
    <w:p w:rsidR="00E91B97" w:rsidRPr="00817843" w:rsidRDefault="00E91B97" w:rsidP="00E91B97">
      <w:pPr>
        <w:numPr>
          <w:ilvl w:val="0"/>
          <w:numId w:val="3"/>
        </w:numPr>
        <w:shd w:val="clear" w:color="auto" w:fill="FFFFFF"/>
        <w:spacing w:after="0" w:line="240" w:lineRule="auto"/>
        <w:ind w:left="18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становления синтетических приемов чтения, при котором единицей чтения является слово, а понимание приближается к произношению.</w:t>
      </w:r>
    </w:p>
    <w:p w:rsidR="00E91B97" w:rsidRPr="00817843" w:rsidRDefault="00E91B97" w:rsidP="00E91B97">
      <w:pPr>
        <w:numPr>
          <w:ilvl w:val="0"/>
          <w:numId w:val="3"/>
        </w:numPr>
        <w:shd w:val="clear" w:color="auto" w:fill="FFFFFF"/>
        <w:spacing w:after="0" w:line="240" w:lineRule="auto"/>
        <w:ind w:left="18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автоматизированного (синтетического) чтения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единицей чтения является словосочетание, предложение или абзац, а понимание опережает произношение.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 необходимые для успешного формирования процесса чтения:</w:t>
      </w:r>
    </w:p>
    <w:p w:rsidR="00E91B97" w:rsidRPr="00817843" w:rsidRDefault="00E91B97" w:rsidP="00E91B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восприятия (дифференциации и различения фонем)</w:t>
      </w:r>
    </w:p>
    <w:p w:rsidR="00E91B97" w:rsidRPr="00817843" w:rsidRDefault="00E91B97" w:rsidP="00E91B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анализа (выделение звуков из речи)</w:t>
      </w:r>
    </w:p>
    <w:p w:rsidR="00E91B97" w:rsidRPr="00817843" w:rsidRDefault="00E91B97" w:rsidP="00E91B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зрительного анализа  и синтеза (определение сходства и различия букв)</w:t>
      </w:r>
    </w:p>
    <w:p w:rsidR="00E91B97" w:rsidRPr="00817843" w:rsidRDefault="00E91B97" w:rsidP="00E91B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пространственных представлений (лево – право, верх – низ, большой – маленький, на, под, за, около, рядом и т.п.)</w:t>
      </w:r>
      <w:proofErr w:type="gramEnd"/>
    </w:p>
    <w:p w:rsidR="00E91B97" w:rsidRPr="00817843" w:rsidRDefault="00E91B97" w:rsidP="00E91B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зрительного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мнезиса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(возможность запоминания зрительного образа букв)</w:t>
      </w:r>
    </w:p>
    <w:p w:rsidR="00E91B97" w:rsidRPr="00817843" w:rsidRDefault="00E91B97" w:rsidP="00E91B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устной речи (классификация предметов; обобщение предметов; правильные и грамматически верные ответы на вопросы; объяснение назначения предметов)</w:t>
      </w:r>
    </w:p>
    <w:p w:rsidR="00E91B97" w:rsidRPr="00817843" w:rsidRDefault="00E91B97" w:rsidP="00E91B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развитость ребенка (устойчивое внимание, умение работать самостоятельно, быстрая переключаемость с одного задания на другое, четкое выполнение инструкции взрослого и т.п.)</w:t>
      </w:r>
    </w:p>
    <w:p w:rsidR="00E91B97" w:rsidRPr="00817843" w:rsidRDefault="00E91B97" w:rsidP="00E91B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развитая мелкая и крупная моторика        </w:t>
      </w:r>
    </w:p>
    <w:p w:rsidR="00E91B97" w:rsidRPr="00817843" w:rsidRDefault="00E91B97" w:rsidP="00E91B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общаться со сверстниками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группу риска детей с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те школьники, у которых имеется:</w:t>
      </w:r>
    </w:p>
    <w:p w:rsidR="00E91B97" w:rsidRPr="00817843" w:rsidRDefault="00E91B97" w:rsidP="00E91B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фонематического слуха</w:t>
      </w:r>
    </w:p>
    <w:p w:rsidR="00E91B97" w:rsidRPr="00817843" w:rsidRDefault="00E91B97" w:rsidP="00E91B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пространственного восприятия</w:t>
      </w:r>
    </w:p>
    <w:p w:rsidR="00E91B97" w:rsidRPr="00817843" w:rsidRDefault="00E91B97" w:rsidP="00E91B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взаимодействия между слуховыми, зрительными и кинестетическими восприятиями и представлениями</w:t>
      </w:r>
    </w:p>
    <w:p w:rsidR="00E91B97" w:rsidRPr="00817843" w:rsidRDefault="00E91B97" w:rsidP="00E91B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поведения и работоспособности</w:t>
      </w:r>
    </w:p>
    <w:p w:rsidR="00E91B97" w:rsidRPr="00817843" w:rsidRDefault="00E91B97" w:rsidP="00E91B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запоминание знаков</w:t>
      </w:r>
    </w:p>
    <w:p w:rsidR="00E91B97" w:rsidRPr="00817843" w:rsidRDefault="00E91B97" w:rsidP="00E91B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Плохая дифференциация звуков и букв</w:t>
      </w:r>
    </w:p>
    <w:p w:rsidR="00E91B97" w:rsidRPr="00817843" w:rsidRDefault="00E91B97" w:rsidP="00E91B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сливание звуков</w:t>
      </w:r>
    </w:p>
    <w:p w:rsidR="00E91B97" w:rsidRPr="00817843" w:rsidRDefault="00E91B97" w:rsidP="00E91B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осуществления звукового анализа слова.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 то же слово ребенок может прочитать и верно и неверно, ошибочное прочтение с каждой попыткой выглядит по - новому. Многие дети трудности при чтении пытаются обойти путем угадывания слов, опираясь при этом на начальную часть  слова или на сходство звучания, более старшие – на контекст. Понимание 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затруднено, либо отсутствует (механическое чтение)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Встречаются и такие варианты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при очень низком качестве техники чтения, большом количестве допущенных ошибок,  ребенок может довольно полно пересказать основное содержание прочитанного. Встречаются и случаи противоположного характ6ера: при довольно беглой технике чтения ребенок почти ничего не понимает 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прочитанного.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устранить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дислексию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сложно, но это не значит, что не нужно работать над этим. Следует обратиться к специалисту (школьному логопеду или дефектологу), четко выполнять все рекомендации специалиста  и положительный результат обязательно придет.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родителей, как правило, возникает   вопрос: что делать?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не падать духом. Такие ребята вполне способны овладеть  чтением и письмом, если они будут настойчиво заниматься. Кому то понадобятся годы занятий, кому то – месяцы. Суть уроков – тренировка речевого слуха и буквенного зрения.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всего, не только обратиться к логопеду, но и самим заниматься с ребенком. Логопедические занятия обычно проводятся по определенной системе: используются различные речевые игры, разрезная или магнитная азбука для складывания слов, выделение грамматических элементов слов. Ребенок должен усвоить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произносятся определенные звуки и какой букве при письме этот звук соответствует. Обычно логопед прибегает к противопоставлениям, «отрабатывая », чем отличается твердое произношение от мягкого, глухое от звонкого… Тренировка ведется путем повторения слов, диктанта, подбора слов по заданным звукам, анализа </w:t>
      </w:r>
      <w:proofErr w:type="spellStart"/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буквенного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слов. Понятно, что используют наглядный материал, помогающий запомнить начертания букв (напр., «О» напоминает обруч и т.п.)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тремиться наращивать скорость чтения не нужно – ребенок должен основательно почувствовать  отдельные звуки.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Неплохо также обратиться к психоневрологу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может помочь логопедическим занятиям, порекомендовав определенные стимулирующие, улучшающие память и обмен веществ мозга препараты. Главное, помнить, что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состояния, для определения которых требуется тесное сотрудничество врача, логопеда и родителей.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несколько упражнений, которые помогут Вашему ребенку справиться с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1B97" w:rsidRPr="00817843" w:rsidRDefault="00E91B97" w:rsidP="00E91B97">
      <w:pPr>
        <w:numPr>
          <w:ilvl w:val="0"/>
          <w:numId w:val="6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в течение 5 минут (не больше) ребенок в любом тексте, кроме 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газетного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зачеркивает заданные буквы. Начинать надо с одной </w:t>
      </w: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гласной, затем перейти 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согласным. Варианты могут быть самые разные. Например, букву «а» зачеркнуть, а букву «б» обвести.</w:t>
      </w:r>
    </w:p>
    <w:p w:rsidR="00E91B97" w:rsidRPr="00817843" w:rsidRDefault="00E91B97" w:rsidP="00E91B97">
      <w:p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2-3 месяца таких упражнений (но при условии – ежедневно и не больше 5 минут) улучшается качество письма.</w:t>
      </w:r>
    </w:p>
    <w:p w:rsidR="00E91B97" w:rsidRPr="00817843" w:rsidRDefault="00E91B97" w:rsidP="00E91B97">
      <w:pPr>
        <w:numPr>
          <w:ilvl w:val="0"/>
          <w:numId w:val="7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пишите короткие диктанты </w:t>
      </w:r>
      <w:r w:rsidRPr="00817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карандашом. </w:t>
      </w: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Небольшой текст не утомит ребенка, и он будет делать меньше ошибок (что очень воодушевляет). Пишите тексты по 150-200 слов с проверкой ошибки не исправляйте в тексте. Просто пометьте на 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полях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полях зеленой, черной или фиолетовой ручкой (ни в коем случае ни красной). Затем давайте тетрадь на исправление ребенку. Он имеет возможность не зачеркивать, а стереть свои ошибки, написать правильно.</w:t>
      </w:r>
    </w:p>
    <w:p w:rsidR="00E91B97" w:rsidRPr="00817843" w:rsidRDefault="00E91B97" w:rsidP="00E91B97">
      <w:p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достигнута: ошибки найдены самим ребенком, исправлены, а тетрадь в прекрасном состоянии.</w:t>
      </w:r>
    </w:p>
    <w:p w:rsidR="00E91B97" w:rsidRPr="00817843" w:rsidRDefault="00E91B97" w:rsidP="00E91B97">
      <w:pPr>
        <w:numPr>
          <w:ilvl w:val="0"/>
          <w:numId w:val="8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 ребенку упражнения на медленное прочтение с ярко выраженной артикуляцией и списыванием текста.</w:t>
      </w:r>
    </w:p>
    <w:p w:rsidR="00E91B97" w:rsidRPr="00817843" w:rsidRDefault="00E91B97" w:rsidP="00E9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ребенком, помните несколько основных правил:</w:t>
      </w:r>
    </w:p>
    <w:p w:rsidR="00E91B97" w:rsidRPr="00817843" w:rsidRDefault="00E91B97" w:rsidP="00E91B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всем протяжении специальных занятий ребенку необходим режим благоприятствования.</w:t>
      </w:r>
    </w:p>
    <w:p w:rsidR="00E91B97" w:rsidRPr="00817843" w:rsidRDefault="00E91B97" w:rsidP="00E91B9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многочисленных двоек и троек, неприятных разговоров дома он должен почувствовать хоть маленький, но успех.</w:t>
      </w:r>
    </w:p>
    <w:p w:rsidR="00E91B97" w:rsidRPr="00817843" w:rsidRDefault="00E91B97" w:rsidP="00E91B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проверок ребенка на скорость чтения. Надо сказать, что эти проверки давно уже вызывают справедливые нарекания у психологов и дефектологов. Хорошо еще, если учитель, понимая, какой стресс испытывает ребенок при этой проверке, проводит ее без акцентов, скрыто. А ведь бывает и так, что создают полную обстановку экзамена, вызывают ребенка одного, ставят часы, да ещё и проверяет не свой учитель, а завуч. Может быть, для ученика без проблем это все и не имеет значения, но у наших пациентов может развиться невроз. Поэтому, если уж необходимо провести проверку на скорость чтения, сделайте это как можно более в щадящей форме.</w:t>
      </w:r>
    </w:p>
    <w:p w:rsidR="00E91B97" w:rsidRPr="00817843" w:rsidRDefault="00E91B97" w:rsidP="00E91B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«больше читать и писать» успеха не принесет. </w:t>
      </w:r>
      <w:proofErr w:type="gram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меньше, но качественнее</w:t>
      </w:r>
      <w:proofErr w:type="gram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читайте больших текстов и не пишите больших 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</w:t>
      </w:r>
      <w:proofErr w:type="spellStart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неизбежно допустит в длинном диктанте, только зафиксируются в его памяти как негативный опыт.</w:t>
      </w:r>
    </w:p>
    <w:p w:rsidR="00E91B97" w:rsidRPr="00817843" w:rsidRDefault="00E91B97" w:rsidP="00E91B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хвалите сильно за небольшие успехи. Лучше не ругайте и не огорчайтесь, когда у ребенка что-то не получается. Очень важно не показывать ребенку свою эмоциональную вовлеченность: не злиться,  не раздражаться и не радоваться слишком бурно. Лучше гармоничное состояние спокойствия и уверенности в успехе – оно гораздо более будет способствовать устойчивым хорошим результатам.</w:t>
      </w:r>
    </w:p>
    <w:p w:rsidR="004D5ABF" w:rsidRDefault="00E91B97" w:rsidP="00E91B97">
      <w:pPr>
        <w:pStyle w:val="a3"/>
        <w:numPr>
          <w:ilvl w:val="0"/>
          <w:numId w:val="10"/>
        </w:numPr>
        <w:tabs>
          <w:tab w:val="left" w:pos="6615"/>
        </w:tabs>
      </w:pPr>
      <w:r w:rsidRPr="00E91B97">
        <w:rPr>
          <w:rFonts w:ascii="Times New Roman" w:hAnsi="Times New Roman" w:cs="Times New Roman"/>
          <w:sz w:val="28"/>
          <w:szCs w:val="28"/>
        </w:rPr>
        <w:t>Учитель-дефектолог:</w:t>
      </w:r>
      <w:r w:rsidRPr="00E91B97"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 w:rsidRPr="00E91B97">
        <w:rPr>
          <w:rFonts w:ascii="Times New Roman" w:hAnsi="Times New Roman" w:cs="Times New Roman"/>
          <w:sz w:val="28"/>
          <w:szCs w:val="28"/>
        </w:rPr>
        <w:t>Колесникович</w:t>
      </w:r>
      <w:proofErr w:type="spellEnd"/>
    </w:p>
    <w:sectPr w:rsidR="004D5ABF" w:rsidSect="004D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6A5"/>
    <w:multiLevelType w:val="multilevel"/>
    <w:tmpl w:val="A25E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1DE5"/>
    <w:multiLevelType w:val="multilevel"/>
    <w:tmpl w:val="0136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83612"/>
    <w:multiLevelType w:val="multilevel"/>
    <w:tmpl w:val="3286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B3E72"/>
    <w:multiLevelType w:val="multilevel"/>
    <w:tmpl w:val="C9D45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51ECF"/>
    <w:multiLevelType w:val="multilevel"/>
    <w:tmpl w:val="6A0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26C8E"/>
    <w:multiLevelType w:val="multilevel"/>
    <w:tmpl w:val="A05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74A17"/>
    <w:multiLevelType w:val="multilevel"/>
    <w:tmpl w:val="10EA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312B8"/>
    <w:multiLevelType w:val="multilevel"/>
    <w:tmpl w:val="8FC8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120DE"/>
    <w:multiLevelType w:val="multilevel"/>
    <w:tmpl w:val="3AC6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B31A8"/>
    <w:multiLevelType w:val="multilevel"/>
    <w:tmpl w:val="FA6C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B97"/>
    <w:rsid w:val="000D7B27"/>
    <w:rsid w:val="001C1E3F"/>
    <w:rsid w:val="002B103D"/>
    <w:rsid w:val="00452CC6"/>
    <w:rsid w:val="004D5ABF"/>
    <w:rsid w:val="00E9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10678</Characters>
  <Application>Microsoft Office Word</Application>
  <DocSecurity>0</DocSecurity>
  <Lines>88</Lines>
  <Paragraphs>25</Paragraphs>
  <ScaleCrop>false</ScaleCrop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2019-10-27T05:52:00Z</dcterms:created>
  <dcterms:modified xsi:type="dcterms:W3CDTF">2019-10-27T05:52:00Z</dcterms:modified>
</cp:coreProperties>
</file>