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8" w:rsidRPr="00A44198" w:rsidRDefault="00A44198" w:rsidP="00A44198">
      <w:pPr>
        <w:spacing w:before="30" w:after="3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98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ОБРАЗОВАНИЮ ПРУЖАНСКОГО РАЙИСПОЛКОМА</w:t>
      </w:r>
    </w:p>
    <w:p w:rsidR="00A44198" w:rsidRPr="00A44198" w:rsidRDefault="00A44198" w:rsidP="00A44198">
      <w:pPr>
        <w:spacing w:before="30" w:after="3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9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A44198" w:rsidRPr="00A44198" w:rsidRDefault="00A44198" w:rsidP="00A44198">
      <w:pPr>
        <w:spacing w:before="30" w:after="3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98">
        <w:rPr>
          <w:rFonts w:ascii="Times New Roman" w:eastAsia="Calibri" w:hAnsi="Times New Roman" w:cs="Times New Roman"/>
          <w:sz w:val="28"/>
          <w:szCs w:val="28"/>
          <w:lang w:eastAsia="ru-RU"/>
        </w:rPr>
        <w:t>«ЯСЛИ - САД  №9 г. ПРУЖАНЫ»</w:t>
      </w:r>
    </w:p>
    <w:p w:rsidR="00A44198" w:rsidRPr="00A44198" w:rsidRDefault="00A44198" w:rsidP="00A44198">
      <w:pPr>
        <w:spacing w:before="30" w:after="3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198" w:rsidRDefault="00A44198" w:rsidP="00A44198">
      <w:pPr>
        <w:spacing w:before="30" w:after="3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9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Консультация учителя-дефектолога</w:t>
      </w:r>
      <w:bookmarkStart w:id="0" w:name="_GoBack"/>
      <w:bookmarkEnd w:id="0"/>
    </w:p>
    <w:p w:rsidR="00D7107B" w:rsidRDefault="00D7107B" w:rsidP="00D7107B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107B" w:rsidRPr="00D7107B" w:rsidRDefault="00D7107B" w:rsidP="00D7107B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10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Игры с пуговицами для развития мелкой моторики пальцев рук у детей</w:t>
      </w:r>
    </w:p>
    <w:p w:rsidR="00D7107B" w:rsidRDefault="00D7107B" w:rsidP="00A441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FE" w:rsidRPr="000B1BCB" w:rsidRDefault="001D6BFE" w:rsidP="000B1BCB">
      <w:pPr>
        <w:rPr>
          <w:rFonts w:ascii="Times New Roman" w:hAnsi="Times New Roman" w:cs="Times New Roman"/>
          <w:sz w:val="28"/>
          <w:szCs w:val="28"/>
        </w:rPr>
      </w:pPr>
      <w:r w:rsidRPr="000B1BCB">
        <w:rPr>
          <w:rFonts w:ascii="Times New Roman" w:hAnsi="Times New Roman" w:cs="Times New Roman"/>
          <w:sz w:val="28"/>
          <w:szCs w:val="28"/>
        </w:rPr>
        <w:t>По мнению В.А. Сухомлинского: «Источники творческих способностей и дарования детей –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ребёнок».</w:t>
      </w:r>
    </w:p>
    <w:p w:rsidR="001D6BFE" w:rsidRPr="001D6BFE" w:rsidRDefault="001D6BFE" w:rsidP="00A441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отмечается резкое увеличение детей с отклонениями в психомоторном и речевом развитии. Учёными установлено, что уровень развития речи находится в прямой зависимости от степени сформированности движений пальцев рук. Поэтому в дошкольном возрасте важно создать условия для накопления детьми двигательного и практического опыта, развития навыков ручной умелости. Одним из главных средств развития моторики рук служат игры с предметами.</w:t>
      </w:r>
    </w:p>
    <w:p w:rsidR="00A44198" w:rsidRPr="001D6BFE" w:rsidRDefault="001D6BFE" w:rsidP="00A441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A4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Pr="00A44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нестандартным дидактическим средствам, например, пуговицам. </w:t>
      </w:r>
      <w:r w:rsidRPr="00A441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и упражнения с пуговицами эффективно влияют на педагогический процесс. Пуговицы просты, но при этом имеют развивающий и обучающий эффект.</w:t>
      </w:r>
    </w:p>
    <w:p w:rsidR="001D6BFE" w:rsidRPr="001D6BFE" w:rsidRDefault="001D6BFE" w:rsidP="00A44198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пуговицами разного цвета, разной формы и величины, ребенок испытывает удовольствие, а движения пальцев рук непосредственно влияют на развитие двигательных (моторных) центров речи. Таким образом, во время занятий и игр с пуговицами развивается не только рука, но и речь. Ребенок становится более наблюдательным и работоспособным. Повышается концентрация внимания, развивается логическое и образное мышление. Упражняясь с пуговицами, ребенок развивает координацию движений, добиваясь точного выполнения; усидчивость. Произвольность психических процессов, совершенствование визуального и кинестетического каналов восприятия обеспечиваются тем, что упражнения выполняются в режиме: «Услышал, увидел, сделал». Нельзя недооценивать и релаксационное воздействие на организм манипуляций с пуговицами, желание ребенка бесконечно трогать и перебирать их. Поэтому следует поддерживать и развивать интерес ребенка к играм с пуговицами.</w:t>
      </w:r>
    </w:p>
    <w:p w:rsidR="001D6BFE" w:rsidRPr="001D6BFE" w:rsidRDefault="001D6BFE" w:rsidP="00A44198">
      <w:pPr>
        <w:shd w:val="clear" w:color="auto" w:fill="FFFFFF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 с пуговицами не вызывают аллергии, пуговицами нельзя порезаться или уколоться, они легко моются, обрабатываются, как и все пластмассовые игрушки.</w:t>
      </w:r>
    </w:p>
    <w:p w:rsidR="001D6BFE" w:rsidRPr="001D6BFE" w:rsidRDefault="001D6BFE" w:rsidP="00A44198">
      <w:pPr>
        <w:shd w:val="clear" w:color="auto" w:fill="FFFFFF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же свойства предметов помогают детям запомнить пуговицы?</w:t>
      </w:r>
    </w:p>
    <w:p w:rsidR="001D6BFE" w:rsidRPr="001D6BFE" w:rsidRDefault="001D6BFE" w:rsidP="00A44198">
      <w:pPr>
        <w:numPr>
          <w:ilvl w:val="0"/>
          <w:numId w:val="1"/>
        </w:numPr>
        <w:shd w:val="clear" w:color="auto" w:fill="FFFFFF"/>
        <w:spacing w:before="30" w:after="30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значимым свойством объектов окружающего мира. Поэтому цвет пуговиц обращает на себя внимание ребенка, позволяет ему 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 определенный цвет среди других и запоминать его. Дети сравнивают пуговицы по цвету, прикладывая их друг к другу. Знакомство детей с цветом осуществляется в ходе игр с пуговицами, например «Найди пару пуговиц одинакового цвета!».</w:t>
      </w:r>
    </w:p>
    <w:p w:rsidR="001D6BFE" w:rsidRPr="001D6BFE" w:rsidRDefault="001D6BFE" w:rsidP="00A44198">
      <w:pPr>
        <w:numPr>
          <w:ilvl w:val="0"/>
          <w:numId w:val="1"/>
        </w:numPr>
        <w:shd w:val="clear" w:color="auto" w:fill="FFFFFF"/>
        <w:spacing w:before="30" w:after="30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имеют разную </w:t>
      </w: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(круглую, овальную, квадратную, треугольную, прямоугольную), следовательно, с их помощью ребенок закрепляет знание геометрических фигур.</w:t>
      </w:r>
    </w:p>
    <w:p w:rsidR="001D6BFE" w:rsidRPr="001D6BFE" w:rsidRDefault="001D6BFE" w:rsidP="00A44198">
      <w:pPr>
        <w:numPr>
          <w:ilvl w:val="0"/>
          <w:numId w:val="1"/>
        </w:numPr>
        <w:shd w:val="clear" w:color="auto" w:fill="FFFFFF"/>
        <w:spacing w:before="30" w:after="30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детей с</w:t>
      </w: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величиной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можно использовать пуговицы.</w:t>
      </w:r>
    </w:p>
    <w:p w:rsidR="001D6BFE" w:rsidRPr="001D6BFE" w:rsidRDefault="001D6BFE" w:rsidP="00A44198">
      <w:pPr>
        <w:numPr>
          <w:ilvl w:val="0"/>
          <w:numId w:val="1"/>
        </w:numPr>
        <w:shd w:val="clear" w:color="auto" w:fill="FFFFFF"/>
        <w:spacing w:before="30" w:after="30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темы</w:t>
      </w: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«Количество» 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ознакомление со следующими понятиями: «одна пуговица», «две пуговицы», «много пуговиц», «поровну (столько же) пуговиц». Дети учатся различать количество пуговиц в дидактических играх.</w:t>
      </w:r>
    </w:p>
    <w:p w:rsidR="001D6BFE" w:rsidRPr="001D6BFE" w:rsidRDefault="001D6BFE" w:rsidP="00A44198">
      <w:pPr>
        <w:numPr>
          <w:ilvl w:val="0"/>
          <w:numId w:val="1"/>
        </w:numPr>
        <w:shd w:val="clear" w:color="auto" w:fill="FFFFFF"/>
        <w:spacing w:before="30" w:after="30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</w:t>
      </w:r>
      <w:r w:rsidR="00A44198" w:rsidRPr="00A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пуговицами ребенок изучает</w:t>
      </w: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пространство и расположение предметов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(далеко - близко рядом, справа - слева, сверху -снизу, внутри - снаружи, спереди -сзади).</w:t>
      </w:r>
    </w:p>
    <w:p w:rsidR="001D6BFE" w:rsidRPr="001D6BFE" w:rsidRDefault="001D6BFE" w:rsidP="00A44198">
      <w:pPr>
        <w:shd w:val="clear" w:color="auto" w:fill="FFFFFF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</w:t>
      </w: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осязания 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руки: при ощупывании пуговиц ладонями и пальцами ребенок получает разнообразные тактильные ощущения. В ходе игр и занятий с пуговицами, направленных на развитие осязания, ребенок учится хватать, целенаправленно ощупывать, развивает чувствительность пальцев рук.</w:t>
      </w:r>
    </w:p>
    <w:p w:rsidR="001D6BFE" w:rsidRPr="001D6BFE" w:rsidRDefault="001D6BFE" w:rsidP="00A44198">
      <w:pPr>
        <w:shd w:val="clear" w:color="auto" w:fill="FFFFFF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проводить пуговичный </w:t>
      </w:r>
      <w:r w:rsidRPr="001D6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массаж,</w:t>
      </w: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которому активизируется так называемый «мануальный интеллект» (стимулируются кончики пальцев рук и ладони). Таким образом происходит активизация сенсомоторных функций, необходимых для успешного взаимодействия с окружающим миром.</w:t>
      </w:r>
    </w:p>
    <w:p w:rsidR="001D6BFE" w:rsidRPr="001D6BFE" w:rsidRDefault="001D6BFE" w:rsidP="00A44198">
      <w:pPr>
        <w:shd w:val="clear" w:color="auto" w:fill="FFFFFF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занятия проводятся под наблюдением взрослого, всегда готового взять руку ребенка с пуговицей и показать, как нужно ею пользоваться. Помните: не надо пугать ребенка восклицаниями, говорите спокойно, удивляйтесь и радуйтесь вместе с ним.</w:t>
      </w:r>
    </w:p>
    <w:p w:rsidR="001D6BFE" w:rsidRPr="001D6BFE" w:rsidRDefault="001D6BFE" w:rsidP="00A44198">
      <w:pPr>
        <w:shd w:val="clear" w:color="auto" w:fill="FFFFFF"/>
        <w:ind w:left="80" w:firstLine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игры и упражнения с пуговицами - значимые мотивирующие факторы активной и творческой продуктивной деятельности. Они способствуют развитию наблюдательности, концентрированного внимания и речи - важнейших компонентов, составляющих основу психического здоровья и благополучия детей.</w:t>
      </w:r>
    </w:p>
    <w:p w:rsidR="001D6BFE" w:rsidRPr="001D6BFE" w:rsidRDefault="001D6BFE" w:rsidP="00A441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E" w:rsidRDefault="00983F3E" w:rsidP="00A44198">
      <w:pPr>
        <w:rPr>
          <w:rFonts w:ascii="Times New Roman" w:hAnsi="Times New Roman" w:cs="Times New Roman"/>
          <w:sz w:val="28"/>
          <w:szCs w:val="28"/>
        </w:rPr>
      </w:pPr>
    </w:p>
    <w:p w:rsidR="00D7107B" w:rsidRDefault="00D7107B" w:rsidP="00A44198">
      <w:pPr>
        <w:rPr>
          <w:rFonts w:ascii="Times New Roman" w:hAnsi="Times New Roman" w:cs="Times New Roman"/>
          <w:sz w:val="28"/>
          <w:szCs w:val="28"/>
        </w:rPr>
      </w:pPr>
    </w:p>
    <w:p w:rsidR="00D7107B" w:rsidRDefault="00D7107B" w:rsidP="00A44198">
      <w:pPr>
        <w:rPr>
          <w:rFonts w:ascii="Times New Roman" w:hAnsi="Times New Roman" w:cs="Times New Roman"/>
          <w:sz w:val="28"/>
          <w:szCs w:val="28"/>
        </w:rPr>
      </w:pPr>
    </w:p>
    <w:p w:rsidR="00D7107B" w:rsidRPr="00A44198" w:rsidRDefault="00D7107B" w:rsidP="00A4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Н.Н.Тарасевич</w:t>
      </w:r>
      <w:proofErr w:type="spellEnd"/>
    </w:p>
    <w:sectPr w:rsidR="00D7107B" w:rsidRPr="00A44198" w:rsidSect="0010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649"/>
    <w:multiLevelType w:val="multilevel"/>
    <w:tmpl w:val="8EC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FE"/>
    <w:rsid w:val="000B1BCB"/>
    <w:rsid w:val="0010496A"/>
    <w:rsid w:val="001D6BFE"/>
    <w:rsid w:val="00983F3E"/>
    <w:rsid w:val="00A44198"/>
    <w:rsid w:val="00D7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D6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D6BFE"/>
  </w:style>
  <w:style w:type="paragraph" w:customStyle="1" w:styleId="c7">
    <w:name w:val="c7"/>
    <w:basedOn w:val="a"/>
    <w:rsid w:val="001D6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2</cp:revision>
  <cp:lastPrinted>2020-12-21T16:50:00Z</cp:lastPrinted>
  <dcterms:created xsi:type="dcterms:W3CDTF">2020-12-21T16:25:00Z</dcterms:created>
  <dcterms:modified xsi:type="dcterms:W3CDTF">2020-12-31T08:12:00Z</dcterms:modified>
</cp:coreProperties>
</file>