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88" w:rsidRPr="00CA5A04" w:rsidRDefault="006C5288" w:rsidP="00CA5A04">
      <w:pPr>
        <w:pStyle w:val="a4"/>
        <w:jc w:val="center"/>
        <w:rPr>
          <w:rFonts w:ascii="Times New Roman" w:hAnsi="Times New Roman"/>
          <w:sz w:val="28"/>
          <w:szCs w:val="28"/>
        </w:rPr>
      </w:pPr>
      <w:r w:rsidRPr="00CA5A04">
        <w:rPr>
          <w:rFonts w:ascii="Times New Roman" w:hAnsi="Times New Roman"/>
          <w:sz w:val="28"/>
          <w:szCs w:val="28"/>
        </w:rPr>
        <w:t>ОТДЕЛ ПО ОБРАЗОВАНИЮ</w:t>
      </w:r>
    </w:p>
    <w:p w:rsidR="006C5288" w:rsidRPr="00CA5A04" w:rsidRDefault="006C5288" w:rsidP="00CA5A04">
      <w:pPr>
        <w:pStyle w:val="a4"/>
        <w:jc w:val="center"/>
        <w:rPr>
          <w:rFonts w:ascii="Times New Roman" w:hAnsi="Times New Roman"/>
          <w:sz w:val="28"/>
          <w:szCs w:val="28"/>
        </w:rPr>
      </w:pPr>
      <w:r w:rsidRPr="00CA5A04">
        <w:rPr>
          <w:rFonts w:ascii="Times New Roman" w:hAnsi="Times New Roman"/>
          <w:sz w:val="28"/>
          <w:szCs w:val="28"/>
        </w:rPr>
        <w:t>ПРУЖАНСКОГО РАЙИСПОЛКОМА</w:t>
      </w:r>
    </w:p>
    <w:p w:rsidR="006C5288" w:rsidRPr="00CA5A04" w:rsidRDefault="006C5288" w:rsidP="00CA5A04">
      <w:pPr>
        <w:pStyle w:val="a4"/>
        <w:jc w:val="center"/>
        <w:rPr>
          <w:rFonts w:ascii="Times New Roman" w:hAnsi="Times New Roman"/>
          <w:sz w:val="28"/>
          <w:szCs w:val="28"/>
        </w:rPr>
      </w:pPr>
      <w:r w:rsidRPr="00CA5A04">
        <w:rPr>
          <w:rFonts w:ascii="Times New Roman" w:hAnsi="Times New Roman"/>
          <w:sz w:val="28"/>
          <w:szCs w:val="28"/>
        </w:rPr>
        <w:t>ГОСУДАРСТВЕННОЕ УЧРЕЖДЕНИЕ ОБРАЗОВАНИЯ</w:t>
      </w:r>
    </w:p>
    <w:p w:rsidR="006C5288" w:rsidRDefault="006C5288" w:rsidP="00CA5A04">
      <w:pPr>
        <w:pStyle w:val="a4"/>
        <w:jc w:val="center"/>
        <w:rPr>
          <w:rFonts w:ascii="Times New Roman" w:hAnsi="Times New Roman"/>
          <w:sz w:val="28"/>
          <w:szCs w:val="28"/>
        </w:rPr>
      </w:pPr>
      <w:r w:rsidRPr="00CA5A04">
        <w:rPr>
          <w:rFonts w:ascii="Times New Roman" w:hAnsi="Times New Roman"/>
          <w:sz w:val="28"/>
          <w:szCs w:val="28"/>
        </w:rPr>
        <w:t>«ЯСЛИ</w:t>
      </w:r>
      <w:r w:rsidR="00B61116">
        <w:rPr>
          <w:rFonts w:ascii="Times New Roman" w:hAnsi="Times New Roman"/>
          <w:sz w:val="28"/>
          <w:szCs w:val="28"/>
          <w:lang w:val="en-US"/>
        </w:rPr>
        <w:t>-</w:t>
      </w:r>
      <w:r w:rsidRPr="00CA5A04">
        <w:rPr>
          <w:rFonts w:ascii="Times New Roman" w:hAnsi="Times New Roman"/>
          <w:sz w:val="28"/>
          <w:szCs w:val="28"/>
        </w:rPr>
        <w:t>САД №9 г. ПРУЖАНЫ»</w:t>
      </w:r>
    </w:p>
    <w:p w:rsidR="006C5288" w:rsidRDefault="006C5288" w:rsidP="00CA5A04">
      <w:pPr>
        <w:pStyle w:val="a4"/>
        <w:jc w:val="center"/>
        <w:rPr>
          <w:rFonts w:ascii="Times New Roman" w:hAnsi="Times New Roman"/>
          <w:sz w:val="28"/>
          <w:szCs w:val="28"/>
        </w:rPr>
      </w:pPr>
    </w:p>
    <w:p w:rsidR="006C5288" w:rsidRPr="00CA5A04" w:rsidRDefault="006C5288" w:rsidP="00CA5A04">
      <w:pPr>
        <w:pStyle w:val="a4"/>
        <w:rPr>
          <w:rFonts w:ascii="Times New Roman" w:hAnsi="Times New Roman"/>
          <w:sz w:val="28"/>
          <w:szCs w:val="28"/>
        </w:rPr>
      </w:pPr>
      <w:r>
        <w:rPr>
          <w:rFonts w:ascii="Times New Roman" w:hAnsi="Times New Roman"/>
          <w:sz w:val="28"/>
          <w:szCs w:val="28"/>
        </w:rPr>
        <w:t>Консультация для родителей.</w:t>
      </w:r>
    </w:p>
    <w:p w:rsidR="006C5288" w:rsidRPr="00CA5A04" w:rsidRDefault="006C5288" w:rsidP="00CA5A04">
      <w:pPr>
        <w:pStyle w:val="a4"/>
        <w:rPr>
          <w:rFonts w:ascii="Times New Roman" w:hAnsi="Times New Roman"/>
          <w:sz w:val="28"/>
          <w:szCs w:val="28"/>
        </w:rPr>
      </w:pPr>
      <w:r w:rsidRPr="00CA5A04">
        <w:rPr>
          <w:rFonts w:ascii="Times New Roman" w:hAnsi="Times New Roman"/>
          <w:sz w:val="28"/>
          <w:szCs w:val="28"/>
        </w:rPr>
        <w:t>Тема: Влияние пальчиковых игр и упражнений на развитие речи детей дошкольного возраста.</w:t>
      </w:r>
    </w:p>
    <w:p w:rsidR="006C5288" w:rsidRPr="00CA5A04" w:rsidRDefault="006C5288" w:rsidP="00CA5A04">
      <w:pPr>
        <w:pStyle w:val="a4"/>
        <w:rPr>
          <w:rFonts w:ascii="Times New Roman" w:hAnsi="Times New Roman"/>
          <w:sz w:val="28"/>
          <w:szCs w:val="28"/>
        </w:rPr>
      </w:pPr>
      <w:r w:rsidRPr="00CA5A04">
        <w:rPr>
          <w:rFonts w:ascii="Times New Roman" w:hAnsi="Times New Roman"/>
          <w:sz w:val="28"/>
          <w:szCs w:val="28"/>
        </w:rPr>
        <w:t>09.02.2022г.</w:t>
      </w:r>
    </w:p>
    <w:p w:rsidR="006C5288" w:rsidRPr="00CA5A04" w:rsidRDefault="006C5288" w:rsidP="00CA5A04">
      <w:pPr>
        <w:jc w:val="right"/>
        <w:rPr>
          <w:rFonts w:ascii="Times New Roman" w:hAnsi="Times New Roman"/>
          <w:sz w:val="20"/>
          <w:szCs w:val="20"/>
        </w:rPr>
      </w:pPr>
      <w:r w:rsidRPr="00CA5A04">
        <w:rPr>
          <w:rFonts w:ascii="Times New Roman" w:hAnsi="Times New Roman"/>
          <w:sz w:val="28"/>
          <w:szCs w:val="28"/>
        </w:rPr>
        <w:t xml:space="preserve">                                                                            </w:t>
      </w:r>
      <w:r w:rsidRPr="00CA5A04">
        <w:rPr>
          <w:rFonts w:ascii="Times New Roman" w:hAnsi="Times New Roman"/>
          <w:sz w:val="20"/>
          <w:szCs w:val="20"/>
        </w:rPr>
        <w:t>«Источники способностей и дарований детей-            на кончиках их пальцев. От пальцев, образно говоря, идут тончайшие ручейки, которые питают источник творческой мысли».</w:t>
      </w:r>
    </w:p>
    <w:p w:rsidR="006C5288" w:rsidRPr="00CA5A04" w:rsidRDefault="006C5288" w:rsidP="00CA5A04">
      <w:pPr>
        <w:jc w:val="right"/>
        <w:rPr>
          <w:rFonts w:ascii="Times New Roman" w:hAnsi="Times New Roman"/>
          <w:sz w:val="20"/>
          <w:szCs w:val="20"/>
        </w:rPr>
      </w:pPr>
      <w:r w:rsidRPr="00CA5A04">
        <w:rPr>
          <w:rFonts w:ascii="Times New Roman" w:hAnsi="Times New Roman"/>
          <w:sz w:val="20"/>
          <w:szCs w:val="20"/>
        </w:rPr>
        <w:t>В.А. Сухомлинский</w:t>
      </w:r>
    </w:p>
    <w:p w:rsidR="006C5288" w:rsidRPr="00CA5A04" w:rsidRDefault="006C5288" w:rsidP="00CA5A04">
      <w:pPr>
        <w:jc w:val="both"/>
        <w:rPr>
          <w:rFonts w:ascii="Times New Roman" w:hAnsi="Times New Roman"/>
          <w:sz w:val="28"/>
          <w:szCs w:val="28"/>
        </w:rPr>
      </w:pPr>
      <w:r w:rsidRPr="00CA5A04">
        <w:rPr>
          <w:rFonts w:ascii="Times New Roman" w:hAnsi="Times New Roman"/>
          <w:sz w:val="28"/>
          <w:szCs w:val="28"/>
        </w:rPr>
        <w:t>Влияние ручных действий на развитие мозга человека было известно еще в древности. Специалисты утверждали, что пальцы наделены большим количеством рецепторов, посылающих импульсы в центральную нервную систему человека. Восточные медики установили, что массаж большого пальца повышает функциональную активность головного мозга, массаж указательного пальца положительно воздействует на состояние желудка, среднего</w:t>
      </w:r>
      <w:r w:rsidR="00B61116" w:rsidRPr="00B61116">
        <w:rPr>
          <w:rFonts w:ascii="Times New Roman" w:hAnsi="Times New Roman"/>
          <w:sz w:val="28"/>
          <w:szCs w:val="28"/>
        </w:rPr>
        <w:t xml:space="preserve"> </w:t>
      </w:r>
      <w:r w:rsidRPr="00CA5A04">
        <w:rPr>
          <w:rFonts w:ascii="Times New Roman" w:hAnsi="Times New Roman"/>
          <w:sz w:val="28"/>
          <w:szCs w:val="28"/>
        </w:rPr>
        <w:t>-</w:t>
      </w:r>
      <w:r w:rsidR="00B61116" w:rsidRPr="00B61116">
        <w:rPr>
          <w:rFonts w:ascii="Times New Roman" w:hAnsi="Times New Roman"/>
          <w:sz w:val="28"/>
          <w:szCs w:val="28"/>
        </w:rPr>
        <w:t xml:space="preserve"> </w:t>
      </w:r>
      <w:r w:rsidRPr="00CA5A04">
        <w:rPr>
          <w:rFonts w:ascii="Times New Roman" w:hAnsi="Times New Roman"/>
          <w:sz w:val="28"/>
          <w:szCs w:val="28"/>
        </w:rPr>
        <w:t>на кишечник, безымянного</w:t>
      </w:r>
      <w:r w:rsidR="00B61116" w:rsidRPr="00B61116">
        <w:rPr>
          <w:rFonts w:ascii="Times New Roman" w:hAnsi="Times New Roman"/>
          <w:sz w:val="28"/>
          <w:szCs w:val="28"/>
        </w:rPr>
        <w:t xml:space="preserve"> </w:t>
      </w:r>
      <w:r w:rsidRPr="00CA5A04">
        <w:rPr>
          <w:rFonts w:ascii="Times New Roman" w:hAnsi="Times New Roman"/>
          <w:sz w:val="28"/>
          <w:szCs w:val="28"/>
        </w:rPr>
        <w:t>-</w:t>
      </w:r>
      <w:r w:rsidR="00B61116" w:rsidRPr="00B61116">
        <w:rPr>
          <w:rFonts w:ascii="Times New Roman" w:hAnsi="Times New Roman"/>
          <w:sz w:val="28"/>
          <w:szCs w:val="28"/>
        </w:rPr>
        <w:t xml:space="preserve"> </w:t>
      </w:r>
      <w:r w:rsidRPr="00CA5A04">
        <w:rPr>
          <w:rFonts w:ascii="Times New Roman" w:hAnsi="Times New Roman"/>
          <w:sz w:val="28"/>
          <w:szCs w:val="28"/>
        </w:rPr>
        <w:t>на печень и почки, мизинца</w:t>
      </w:r>
      <w:r w:rsidR="00B61116" w:rsidRPr="00B61116">
        <w:rPr>
          <w:rFonts w:ascii="Times New Roman" w:hAnsi="Times New Roman"/>
          <w:sz w:val="28"/>
          <w:szCs w:val="28"/>
        </w:rPr>
        <w:t xml:space="preserve"> </w:t>
      </w:r>
      <w:r w:rsidRPr="00CA5A04">
        <w:rPr>
          <w:rFonts w:ascii="Times New Roman" w:hAnsi="Times New Roman"/>
          <w:sz w:val="28"/>
          <w:szCs w:val="28"/>
        </w:rPr>
        <w:t>-</w:t>
      </w:r>
      <w:r w:rsidR="00B61116" w:rsidRPr="00B61116">
        <w:rPr>
          <w:rFonts w:ascii="Times New Roman" w:hAnsi="Times New Roman"/>
          <w:sz w:val="28"/>
          <w:szCs w:val="28"/>
        </w:rPr>
        <w:t xml:space="preserve"> </w:t>
      </w:r>
      <w:r w:rsidRPr="00CA5A04">
        <w:rPr>
          <w:rFonts w:ascii="Times New Roman" w:hAnsi="Times New Roman"/>
          <w:sz w:val="28"/>
          <w:szCs w:val="28"/>
        </w:rPr>
        <w:t>на сердце.</w:t>
      </w:r>
    </w:p>
    <w:p w:rsidR="006C5288" w:rsidRPr="00CA5A04" w:rsidRDefault="006C5288" w:rsidP="00CA5A04">
      <w:pPr>
        <w:jc w:val="both"/>
        <w:rPr>
          <w:rFonts w:ascii="Times New Roman" w:hAnsi="Times New Roman"/>
          <w:sz w:val="28"/>
          <w:szCs w:val="28"/>
        </w:rPr>
      </w:pPr>
      <w:r w:rsidRPr="00CA5A04">
        <w:rPr>
          <w:rFonts w:ascii="Times New Roman" w:hAnsi="Times New Roman"/>
          <w:sz w:val="28"/>
          <w:szCs w:val="28"/>
        </w:rPr>
        <w:t xml:space="preserve">Люди давно заметили, что движения рук и пальцев, сопровождаемые короткими стихами («Сорока-ворона…», «Этот пальчик-дедушка …», применяемые с самого рождения ребенка) благотворно действуют на развитие детей. А уже в наше время сотрудниками Института физиологии детей и подростков установлено, что уровень развития речи детей находится в прямой зависимости от степени сформированности тонких движений пальцев рук. Как правило, если движения пальцев развиты в соответствии с возрастом, то и речевое развитие ребенка находится в пределах возрастной нормы. </w:t>
      </w:r>
    </w:p>
    <w:p w:rsidR="006C5288" w:rsidRPr="00CA5A04" w:rsidRDefault="006C5288" w:rsidP="00CA5A04">
      <w:pPr>
        <w:jc w:val="both"/>
        <w:rPr>
          <w:rFonts w:ascii="Times New Roman" w:hAnsi="Times New Roman"/>
          <w:sz w:val="28"/>
          <w:szCs w:val="28"/>
        </w:rPr>
      </w:pPr>
      <w:r w:rsidRPr="00CA5A04">
        <w:rPr>
          <w:rFonts w:ascii="Times New Roman" w:hAnsi="Times New Roman"/>
          <w:sz w:val="28"/>
          <w:szCs w:val="28"/>
        </w:rPr>
        <w:t>Что же происходит, когда ребенок занимается пальчиковой гимнастикой?</w:t>
      </w:r>
    </w:p>
    <w:p w:rsidR="006C5288" w:rsidRPr="00CA5A04" w:rsidRDefault="006C5288" w:rsidP="00CA5A04">
      <w:pPr>
        <w:pStyle w:val="a3"/>
        <w:numPr>
          <w:ilvl w:val="0"/>
          <w:numId w:val="1"/>
        </w:numPr>
        <w:jc w:val="both"/>
        <w:rPr>
          <w:rFonts w:ascii="Times New Roman" w:hAnsi="Times New Roman"/>
          <w:sz w:val="28"/>
          <w:szCs w:val="28"/>
        </w:rPr>
      </w:pPr>
      <w:r w:rsidRPr="00CA5A04">
        <w:rPr>
          <w:rFonts w:ascii="Times New Roman" w:hAnsi="Times New Roman"/>
          <w:sz w:val="28"/>
          <w:szCs w:val="28"/>
        </w:rPr>
        <w:t>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6C5288" w:rsidRPr="00CA5A04" w:rsidRDefault="006C5288" w:rsidP="00CA5A04">
      <w:pPr>
        <w:pStyle w:val="a3"/>
        <w:numPr>
          <w:ilvl w:val="0"/>
          <w:numId w:val="1"/>
        </w:numPr>
        <w:jc w:val="both"/>
        <w:rPr>
          <w:rFonts w:ascii="Times New Roman" w:hAnsi="Times New Roman"/>
          <w:sz w:val="28"/>
          <w:szCs w:val="28"/>
        </w:rPr>
      </w:pPr>
      <w:r w:rsidRPr="00CA5A04">
        <w:rPr>
          <w:rFonts w:ascii="Times New Roman" w:hAnsi="Times New Roman"/>
          <w:sz w:val="28"/>
          <w:szCs w:val="28"/>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w:t>
      </w:r>
    </w:p>
    <w:p w:rsidR="006C5288" w:rsidRPr="00CA5A04" w:rsidRDefault="006C5288" w:rsidP="00CA5A04">
      <w:pPr>
        <w:pStyle w:val="a3"/>
        <w:numPr>
          <w:ilvl w:val="0"/>
          <w:numId w:val="1"/>
        </w:numPr>
        <w:jc w:val="both"/>
        <w:rPr>
          <w:rFonts w:ascii="Times New Roman" w:hAnsi="Times New Roman"/>
          <w:sz w:val="28"/>
          <w:szCs w:val="28"/>
        </w:rPr>
      </w:pPr>
      <w:r w:rsidRPr="00CA5A04">
        <w:rPr>
          <w:rFonts w:ascii="Times New Roman" w:hAnsi="Times New Roman"/>
          <w:sz w:val="28"/>
          <w:szCs w:val="28"/>
        </w:rPr>
        <w:lastRenderedPageBreak/>
        <w:t>Малыш учится концентрировать свое внимание и правильно его распределять.</w:t>
      </w:r>
    </w:p>
    <w:p w:rsidR="006C5288" w:rsidRPr="00CA5A04" w:rsidRDefault="006C5288" w:rsidP="00CA5A04">
      <w:pPr>
        <w:pStyle w:val="a3"/>
        <w:numPr>
          <w:ilvl w:val="0"/>
          <w:numId w:val="1"/>
        </w:numPr>
        <w:jc w:val="both"/>
        <w:rPr>
          <w:rFonts w:ascii="Times New Roman" w:hAnsi="Times New Roman"/>
          <w:sz w:val="28"/>
          <w:szCs w:val="28"/>
        </w:rPr>
      </w:pPr>
      <w:r w:rsidRPr="00CA5A04">
        <w:rPr>
          <w:rFonts w:ascii="Times New Roman" w:hAnsi="Times New Roman"/>
          <w:sz w:val="28"/>
          <w:szCs w:val="28"/>
        </w:rPr>
        <w:t>Если ребенок будет выполнять упражнения, сопровождая их короткими стихотворными строчками, то его речь станет более четкой, ритмичной, яркой, и усилится контроль за выполняемыми движениями.</w:t>
      </w:r>
    </w:p>
    <w:p w:rsidR="006C5288" w:rsidRDefault="006C5288" w:rsidP="00CA5A04">
      <w:pPr>
        <w:pStyle w:val="a3"/>
        <w:numPr>
          <w:ilvl w:val="0"/>
          <w:numId w:val="1"/>
        </w:numPr>
        <w:jc w:val="both"/>
        <w:rPr>
          <w:rFonts w:ascii="Times New Roman" w:hAnsi="Times New Roman"/>
          <w:sz w:val="28"/>
          <w:szCs w:val="28"/>
        </w:rPr>
      </w:pPr>
      <w:r>
        <w:rPr>
          <w:rFonts w:ascii="Times New Roman" w:hAnsi="Times New Roman"/>
          <w:sz w:val="28"/>
          <w:szCs w:val="28"/>
        </w:rPr>
        <w:t>Развивается память ребенка, так как он учится запоминать определенные положения рук и последовательность движений.</w:t>
      </w:r>
    </w:p>
    <w:p w:rsidR="006C5288" w:rsidRDefault="006C5288" w:rsidP="00CA5A04">
      <w:pPr>
        <w:pStyle w:val="a3"/>
        <w:numPr>
          <w:ilvl w:val="0"/>
          <w:numId w:val="1"/>
        </w:numPr>
        <w:jc w:val="both"/>
        <w:rPr>
          <w:rFonts w:ascii="Times New Roman" w:hAnsi="Times New Roman"/>
          <w:sz w:val="28"/>
          <w:szCs w:val="28"/>
        </w:rPr>
      </w:pPr>
      <w:r w:rsidRPr="000059C8">
        <w:rPr>
          <w:rFonts w:ascii="Times New Roman" w:hAnsi="Times New Roman"/>
          <w:sz w:val="28"/>
          <w:szCs w:val="28"/>
        </w:rPr>
        <w:t xml:space="preserve"> </w:t>
      </w:r>
      <w:r w:rsidRPr="007E4DD0">
        <w:rPr>
          <w:rFonts w:ascii="Times New Roman" w:hAnsi="Times New Roman"/>
          <w:sz w:val="28"/>
          <w:szCs w:val="28"/>
        </w:rPr>
        <w:t>У малыша развивается воображение и фантазия. Овладев всеми упражнениями, он сможет “</w:t>
      </w:r>
      <w:r>
        <w:rPr>
          <w:rFonts w:ascii="Times New Roman" w:hAnsi="Times New Roman"/>
          <w:sz w:val="28"/>
          <w:szCs w:val="28"/>
        </w:rPr>
        <w:t>рассказывать руками» целые истории.</w:t>
      </w:r>
    </w:p>
    <w:p w:rsidR="006C5288" w:rsidRDefault="006C5288" w:rsidP="00CA5A04">
      <w:pPr>
        <w:pStyle w:val="a3"/>
        <w:numPr>
          <w:ilvl w:val="0"/>
          <w:numId w:val="1"/>
        </w:numPr>
        <w:jc w:val="both"/>
        <w:rPr>
          <w:rFonts w:ascii="Times New Roman" w:hAnsi="Times New Roman"/>
          <w:sz w:val="28"/>
          <w:szCs w:val="28"/>
        </w:rPr>
      </w:pPr>
      <w:r>
        <w:rPr>
          <w:rFonts w:ascii="Times New Roman" w:hAnsi="Times New Roman"/>
          <w:sz w:val="28"/>
          <w:szCs w:val="28"/>
        </w:rPr>
        <w:t>В результате освоения всех упражнений кисти рук и пальцы приобретут силу, хорошую подвижность и гибкость, а это в дальнейшем облегчит овладение навыком письма.</w:t>
      </w:r>
    </w:p>
    <w:p w:rsidR="006C5288" w:rsidRDefault="006C5288" w:rsidP="00CA5A04">
      <w:pPr>
        <w:ind w:left="360"/>
        <w:jc w:val="both"/>
        <w:rPr>
          <w:rFonts w:ascii="Times New Roman" w:hAnsi="Times New Roman"/>
          <w:sz w:val="28"/>
          <w:szCs w:val="28"/>
        </w:rPr>
      </w:pPr>
      <w:r>
        <w:rPr>
          <w:rFonts w:ascii="Times New Roman" w:hAnsi="Times New Roman"/>
          <w:sz w:val="28"/>
          <w:szCs w:val="28"/>
        </w:rPr>
        <w:t>Поэтому, тренировка движений пальцев рук является важнейшим фактором, стимулирующим развитие ребенка, способствующим улучшению артикуляторной моторики, подготовки кисти руки к письму и, что не менее важно, мощным средством, повышающим работоспособность коры головного мозга, развивающим речь и мышление. Уровень развития мелкой моторики – один из показателей готовности к школе.</w:t>
      </w:r>
    </w:p>
    <w:p w:rsidR="006C5288" w:rsidRPr="00D45101" w:rsidRDefault="006C5288" w:rsidP="00CA5A04">
      <w:pPr>
        <w:ind w:left="360"/>
        <w:jc w:val="both"/>
        <w:rPr>
          <w:rFonts w:ascii="Times New Roman" w:hAnsi="Times New Roman"/>
          <w:i/>
          <w:sz w:val="28"/>
          <w:szCs w:val="28"/>
        </w:rPr>
      </w:pPr>
      <w:r w:rsidRPr="00D45101">
        <w:rPr>
          <w:rFonts w:ascii="Times New Roman" w:hAnsi="Times New Roman"/>
          <w:i/>
          <w:sz w:val="28"/>
          <w:szCs w:val="28"/>
        </w:rPr>
        <w:t xml:space="preserve"> </w:t>
      </w:r>
      <w:r w:rsidRPr="002602AD">
        <w:rPr>
          <w:rFonts w:ascii="Times New Roman" w:hAnsi="Times New Roman"/>
          <w:i/>
          <w:sz w:val="28"/>
          <w:szCs w:val="28"/>
        </w:rPr>
        <w:t>У</w:t>
      </w:r>
      <w:r w:rsidRPr="00D45101">
        <w:rPr>
          <w:rFonts w:ascii="Times New Roman" w:hAnsi="Times New Roman"/>
          <w:i/>
          <w:sz w:val="28"/>
          <w:szCs w:val="28"/>
        </w:rPr>
        <w:t>пражнения на развитие мелкой моторики мож</w:t>
      </w:r>
      <w:r w:rsidR="00B61116">
        <w:rPr>
          <w:rFonts w:ascii="Times New Roman" w:hAnsi="Times New Roman"/>
          <w:i/>
          <w:sz w:val="28"/>
          <w:szCs w:val="28"/>
        </w:rPr>
        <w:t>но разделить на несколько групп</w:t>
      </w:r>
      <w:r w:rsidRPr="00D45101">
        <w:rPr>
          <w:rFonts w:ascii="Times New Roman" w:hAnsi="Times New Roman"/>
          <w:i/>
          <w:sz w:val="28"/>
          <w:szCs w:val="28"/>
        </w:rPr>
        <w:t>:</w:t>
      </w:r>
    </w:p>
    <w:p w:rsidR="006C5288" w:rsidRPr="00D45101" w:rsidRDefault="006C5288" w:rsidP="00CA5A04">
      <w:pPr>
        <w:ind w:left="360"/>
        <w:jc w:val="both"/>
        <w:rPr>
          <w:rFonts w:ascii="Times New Roman" w:hAnsi="Times New Roman"/>
          <w:b/>
          <w:sz w:val="28"/>
          <w:szCs w:val="28"/>
        </w:rPr>
      </w:pPr>
      <w:r w:rsidRPr="00D45101">
        <w:rPr>
          <w:rFonts w:ascii="Times New Roman" w:hAnsi="Times New Roman"/>
          <w:b/>
          <w:sz w:val="28"/>
          <w:szCs w:val="28"/>
        </w:rPr>
        <w:t>Традиционные:</w:t>
      </w:r>
    </w:p>
    <w:p w:rsidR="006C5288" w:rsidRDefault="006C5288" w:rsidP="00CA5A04">
      <w:pPr>
        <w:ind w:left="360"/>
        <w:jc w:val="both"/>
        <w:rPr>
          <w:rFonts w:ascii="Times New Roman" w:hAnsi="Times New Roman"/>
          <w:sz w:val="28"/>
          <w:szCs w:val="28"/>
        </w:rPr>
      </w:pPr>
      <w:r>
        <w:rPr>
          <w:rFonts w:ascii="Times New Roman" w:hAnsi="Times New Roman"/>
          <w:sz w:val="28"/>
          <w:szCs w:val="28"/>
        </w:rPr>
        <w:t>- самомассаж кистей и пальцев рук (поглаживание, разминание);</w:t>
      </w:r>
    </w:p>
    <w:p w:rsidR="006C5288" w:rsidRDefault="006C5288" w:rsidP="00CA5A04">
      <w:pPr>
        <w:ind w:left="360"/>
        <w:jc w:val="both"/>
        <w:rPr>
          <w:rFonts w:ascii="Times New Roman" w:hAnsi="Times New Roman"/>
          <w:sz w:val="28"/>
          <w:szCs w:val="28"/>
        </w:rPr>
      </w:pPr>
      <w:r>
        <w:rPr>
          <w:rFonts w:ascii="Times New Roman" w:hAnsi="Times New Roman"/>
          <w:sz w:val="28"/>
          <w:szCs w:val="28"/>
        </w:rPr>
        <w:t>- игры с пальчиками с речевым сопровождением;</w:t>
      </w:r>
    </w:p>
    <w:p w:rsidR="006C5288" w:rsidRDefault="006C5288" w:rsidP="00CA5A04">
      <w:pPr>
        <w:ind w:left="360"/>
        <w:jc w:val="both"/>
        <w:rPr>
          <w:rFonts w:ascii="Times New Roman" w:hAnsi="Times New Roman"/>
          <w:sz w:val="28"/>
          <w:szCs w:val="28"/>
        </w:rPr>
      </w:pPr>
      <w:r>
        <w:rPr>
          <w:rFonts w:ascii="Times New Roman" w:hAnsi="Times New Roman"/>
          <w:sz w:val="28"/>
          <w:szCs w:val="28"/>
        </w:rPr>
        <w:t>- пальчиковая гимнастика без речевого сопровождения;</w:t>
      </w:r>
    </w:p>
    <w:p w:rsidR="006C5288" w:rsidRDefault="006C5288" w:rsidP="00CA5A04">
      <w:pPr>
        <w:ind w:left="360"/>
        <w:jc w:val="both"/>
        <w:rPr>
          <w:rFonts w:ascii="Times New Roman" w:hAnsi="Times New Roman"/>
          <w:sz w:val="28"/>
          <w:szCs w:val="28"/>
        </w:rPr>
      </w:pPr>
      <w:r>
        <w:rPr>
          <w:rFonts w:ascii="Times New Roman" w:hAnsi="Times New Roman"/>
          <w:sz w:val="28"/>
          <w:szCs w:val="28"/>
        </w:rPr>
        <w:t>- графические упражнения:</w:t>
      </w:r>
      <w:r w:rsidR="00B61116" w:rsidRPr="00B61116">
        <w:rPr>
          <w:rFonts w:ascii="Times New Roman" w:hAnsi="Times New Roman"/>
          <w:sz w:val="28"/>
          <w:szCs w:val="28"/>
        </w:rPr>
        <w:t xml:space="preserve"> </w:t>
      </w:r>
      <w:r>
        <w:rPr>
          <w:rFonts w:ascii="Times New Roman" w:hAnsi="Times New Roman"/>
          <w:sz w:val="28"/>
          <w:szCs w:val="28"/>
        </w:rPr>
        <w:t>штриховка, дорисовка картинки, графический диктант, соединение по точкам, продолжение ряда;</w:t>
      </w:r>
    </w:p>
    <w:p w:rsidR="006C5288" w:rsidRDefault="006C5288" w:rsidP="00CA5A04">
      <w:pPr>
        <w:ind w:left="360"/>
        <w:jc w:val="both"/>
        <w:rPr>
          <w:rFonts w:ascii="Times New Roman" w:hAnsi="Times New Roman"/>
          <w:sz w:val="28"/>
          <w:szCs w:val="28"/>
        </w:rPr>
      </w:pPr>
      <w:r>
        <w:rPr>
          <w:rFonts w:ascii="Times New Roman" w:hAnsi="Times New Roman"/>
          <w:sz w:val="28"/>
          <w:szCs w:val="28"/>
        </w:rPr>
        <w:t>- предметная деятельность:</w:t>
      </w:r>
      <w:r w:rsidR="00B61116" w:rsidRPr="00B61116">
        <w:rPr>
          <w:rFonts w:ascii="Times New Roman" w:hAnsi="Times New Roman"/>
          <w:sz w:val="28"/>
          <w:szCs w:val="28"/>
        </w:rPr>
        <w:t xml:space="preserve"> </w:t>
      </w:r>
      <w:r>
        <w:rPr>
          <w:rFonts w:ascii="Times New Roman" w:hAnsi="Times New Roman"/>
          <w:sz w:val="28"/>
          <w:szCs w:val="28"/>
        </w:rPr>
        <w:t>игры с бумагой, глиной, пластилином, песком, водой, рисование мелками, углем;</w:t>
      </w:r>
    </w:p>
    <w:p w:rsidR="006C5288" w:rsidRDefault="006C5288" w:rsidP="00CA5A04">
      <w:pPr>
        <w:ind w:left="360"/>
        <w:jc w:val="both"/>
        <w:rPr>
          <w:rFonts w:ascii="Times New Roman" w:hAnsi="Times New Roman"/>
          <w:sz w:val="28"/>
          <w:szCs w:val="28"/>
        </w:rPr>
      </w:pPr>
      <w:r>
        <w:rPr>
          <w:rFonts w:ascii="Times New Roman" w:hAnsi="Times New Roman"/>
          <w:sz w:val="28"/>
          <w:szCs w:val="28"/>
        </w:rPr>
        <w:t>- игры: мозаика, конструкторы, шнуровка, складывание разрезных картинок, складывание матрешек;</w:t>
      </w:r>
    </w:p>
    <w:p w:rsidR="006C5288" w:rsidRDefault="006C5288" w:rsidP="00CA5A04">
      <w:pPr>
        <w:ind w:left="360"/>
        <w:jc w:val="both"/>
        <w:rPr>
          <w:rFonts w:ascii="Times New Roman" w:hAnsi="Times New Roman"/>
          <w:sz w:val="28"/>
          <w:szCs w:val="28"/>
        </w:rPr>
      </w:pPr>
      <w:r>
        <w:rPr>
          <w:rFonts w:ascii="Times New Roman" w:hAnsi="Times New Roman"/>
          <w:sz w:val="28"/>
          <w:szCs w:val="28"/>
        </w:rPr>
        <w:t>- куко</w:t>
      </w:r>
      <w:r w:rsidR="00B61116">
        <w:rPr>
          <w:rFonts w:ascii="Times New Roman" w:hAnsi="Times New Roman"/>
          <w:sz w:val="28"/>
          <w:szCs w:val="28"/>
        </w:rPr>
        <w:t>льные театры: пальчиковый, вареж</w:t>
      </w:r>
      <w:r>
        <w:rPr>
          <w:rFonts w:ascii="Times New Roman" w:hAnsi="Times New Roman"/>
          <w:sz w:val="28"/>
          <w:szCs w:val="28"/>
        </w:rPr>
        <w:t>ковый, перчаточный, театр теней;</w:t>
      </w:r>
    </w:p>
    <w:p w:rsidR="006C5288" w:rsidRDefault="006C5288" w:rsidP="00CA5A04">
      <w:pPr>
        <w:ind w:left="360"/>
        <w:jc w:val="both"/>
        <w:rPr>
          <w:rFonts w:ascii="Times New Roman" w:hAnsi="Times New Roman"/>
          <w:sz w:val="28"/>
          <w:szCs w:val="28"/>
        </w:rPr>
      </w:pPr>
      <w:r>
        <w:rPr>
          <w:rFonts w:ascii="Times New Roman" w:hAnsi="Times New Roman"/>
          <w:sz w:val="28"/>
          <w:szCs w:val="28"/>
        </w:rPr>
        <w:lastRenderedPageBreak/>
        <w:t>- игры на развитие тактильного восприятия: «Гладкий</w:t>
      </w:r>
      <w:r w:rsidR="00B61116">
        <w:rPr>
          <w:rFonts w:ascii="Times New Roman" w:hAnsi="Times New Roman"/>
          <w:sz w:val="28"/>
          <w:szCs w:val="28"/>
        </w:rPr>
        <w:t xml:space="preserve"> </w:t>
      </w:r>
      <w:r>
        <w:rPr>
          <w:rFonts w:ascii="Times New Roman" w:hAnsi="Times New Roman"/>
          <w:sz w:val="28"/>
          <w:szCs w:val="28"/>
        </w:rPr>
        <w:t>-</w:t>
      </w:r>
      <w:r w:rsidR="00B61116">
        <w:rPr>
          <w:rFonts w:ascii="Times New Roman" w:hAnsi="Times New Roman"/>
          <w:sz w:val="28"/>
          <w:szCs w:val="28"/>
        </w:rPr>
        <w:t xml:space="preserve"> </w:t>
      </w:r>
      <w:r>
        <w:rPr>
          <w:rFonts w:ascii="Times New Roman" w:hAnsi="Times New Roman"/>
          <w:sz w:val="28"/>
          <w:szCs w:val="28"/>
        </w:rPr>
        <w:t>шершавый», «Найди такой же на ощупь», «Чудесный мешочек».</w:t>
      </w:r>
    </w:p>
    <w:p w:rsidR="006C5288" w:rsidRPr="00D45101" w:rsidRDefault="006C5288" w:rsidP="00CA5A04">
      <w:pPr>
        <w:ind w:left="360"/>
        <w:jc w:val="both"/>
        <w:rPr>
          <w:rFonts w:ascii="Times New Roman" w:hAnsi="Times New Roman"/>
          <w:b/>
          <w:sz w:val="28"/>
          <w:szCs w:val="28"/>
        </w:rPr>
      </w:pPr>
      <w:r w:rsidRPr="00D45101">
        <w:rPr>
          <w:rFonts w:ascii="Times New Roman" w:hAnsi="Times New Roman"/>
          <w:b/>
          <w:sz w:val="28"/>
          <w:szCs w:val="28"/>
        </w:rPr>
        <w:t>Нетрадиционные:</w:t>
      </w:r>
    </w:p>
    <w:p w:rsidR="006C5288" w:rsidRDefault="006C5288" w:rsidP="00CA5A04">
      <w:pPr>
        <w:ind w:left="360"/>
        <w:jc w:val="both"/>
        <w:rPr>
          <w:rFonts w:ascii="Times New Roman" w:hAnsi="Times New Roman"/>
          <w:sz w:val="28"/>
          <w:szCs w:val="28"/>
        </w:rPr>
      </w:pPr>
      <w:r>
        <w:rPr>
          <w:rFonts w:ascii="Times New Roman" w:hAnsi="Times New Roman"/>
          <w:sz w:val="28"/>
          <w:szCs w:val="28"/>
        </w:rPr>
        <w:t>- самомассаж кистей и пальцев рук с грецкими орехами, карандашами, массажными щетками;</w:t>
      </w:r>
    </w:p>
    <w:p w:rsidR="006C5288" w:rsidRDefault="006C5288" w:rsidP="00CA5A04">
      <w:pPr>
        <w:ind w:left="360"/>
        <w:jc w:val="both"/>
        <w:rPr>
          <w:rFonts w:ascii="Times New Roman" w:hAnsi="Times New Roman"/>
          <w:sz w:val="28"/>
          <w:szCs w:val="28"/>
        </w:rPr>
      </w:pPr>
      <w:r>
        <w:rPr>
          <w:rFonts w:ascii="Times New Roman" w:hAnsi="Times New Roman"/>
          <w:sz w:val="28"/>
          <w:szCs w:val="28"/>
        </w:rPr>
        <w:t>- использование массажного мячика (су-джок);</w:t>
      </w:r>
    </w:p>
    <w:p w:rsidR="006C5288" w:rsidRDefault="006C5288" w:rsidP="00CA5A04">
      <w:pPr>
        <w:ind w:left="360"/>
        <w:jc w:val="both"/>
        <w:rPr>
          <w:rFonts w:ascii="Times New Roman" w:hAnsi="Times New Roman"/>
          <w:sz w:val="28"/>
          <w:szCs w:val="28"/>
        </w:rPr>
      </w:pPr>
      <w:r>
        <w:rPr>
          <w:rFonts w:ascii="Times New Roman" w:hAnsi="Times New Roman"/>
          <w:sz w:val="28"/>
          <w:szCs w:val="28"/>
        </w:rPr>
        <w:t>- игры с пальчиками, с использованием разнообразного материала: бросовый, природный, хозяйственно-бытовой;</w:t>
      </w:r>
    </w:p>
    <w:p w:rsidR="006C5288" w:rsidRDefault="006C5288" w:rsidP="00CA5A04">
      <w:pPr>
        <w:ind w:left="360"/>
        <w:jc w:val="both"/>
        <w:rPr>
          <w:rFonts w:ascii="Times New Roman" w:hAnsi="Times New Roman"/>
          <w:sz w:val="28"/>
          <w:szCs w:val="28"/>
        </w:rPr>
      </w:pPr>
    </w:p>
    <w:p w:rsidR="006C5288" w:rsidRDefault="006C5288" w:rsidP="00CA5A04">
      <w:pPr>
        <w:ind w:left="360"/>
        <w:jc w:val="both"/>
        <w:rPr>
          <w:rFonts w:ascii="Times New Roman" w:hAnsi="Times New Roman"/>
          <w:sz w:val="28"/>
          <w:szCs w:val="28"/>
        </w:rPr>
      </w:pPr>
      <w:r>
        <w:rPr>
          <w:rFonts w:ascii="Times New Roman" w:hAnsi="Times New Roman"/>
          <w:b/>
          <w:sz w:val="28"/>
          <w:szCs w:val="28"/>
        </w:rPr>
        <w:t xml:space="preserve">Статические  </w:t>
      </w:r>
      <w:r>
        <w:rPr>
          <w:rFonts w:ascii="Times New Roman" w:hAnsi="Times New Roman"/>
          <w:sz w:val="28"/>
          <w:szCs w:val="28"/>
        </w:rPr>
        <w:t xml:space="preserve">  (умение изображать пальцами рук развичные фигуры и удерживать их определенное время).</w:t>
      </w:r>
    </w:p>
    <w:p w:rsidR="006C5288" w:rsidRDefault="006C5288" w:rsidP="00CA5A04">
      <w:pPr>
        <w:ind w:left="360"/>
        <w:jc w:val="both"/>
        <w:rPr>
          <w:rFonts w:ascii="Times New Roman" w:hAnsi="Times New Roman"/>
          <w:sz w:val="28"/>
          <w:szCs w:val="28"/>
        </w:rPr>
      </w:pPr>
      <w:r>
        <w:rPr>
          <w:rFonts w:ascii="Times New Roman" w:hAnsi="Times New Roman"/>
          <w:sz w:val="28"/>
          <w:szCs w:val="28"/>
        </w:rPr>
        <w:t>Например: «Кольцо», «Коза», «Заяц», «Солдатики» и т.д.</w:t>
      </w:r>
    </w:p>
    <w:p w:rsidR="006C5288" w:rsidRDefault="006C5288" w:rsidP="00CA5A04">
      <w:pPr>
        <w:ind w:left="360"/>
        <w:jc w:val="both"/>
        <w:rPr>
          <w:rFonts w:ascii="Times New Roman" w:hAnsi="Times New Roman"/>
          <w:sz w:val="28"/>
          <w:szCs w:val="28"/>
        </w:rPr>
      </w:pPr>
      <w:r w:rsidRPr="00D45101">
        <w:rPr>
          <w:rFonts w:ascii="Times New Roman" w:hAnsi="Times New Roman"/>
          <w:b/>
          <w:sz w:val="28"/>
          <w:szCs w:val="28"/>
        </w:rPr>
        <w:t>Динамические</w:t>
      </w:r>
      <w:r>
        <w:rPr>
          <w:rFonts w:ascii="Times New Roman" w:hAnsi="Times New Roman"/>
          <w:sz w:val="28"/>
          <w:szCs w:val="28"/>
        </w:rPr>
        <w:t xml:space="preserve"> (обрывание листа бумаги, вырезание ножницами).</w:t>
      </w:r>
    </w:p>
    <w:p w:rsidR="006C5288" w:rsidRDefault="006C5288" w:rsidP="00CA5A04">
      <w:pPr>
        <w:jc w:val="both"/>
        <w:rPr>
          <w:rFonts w:ascii="Times New Roman" w:hAnsi="Times New Roman"/>
          <w:sz w:val="28"/>
          <w:szCs w:val="28"/>
        </w:rPr>
      </w:pPr>
      <w:r>
        <w:rPr>
          <w:rFonts w:ascii="Times New Roman" w:hAnsi="Times New Roman"/>
          <w:sz w:val="28"/>
          <w:szCs w:val="28"/>
        </w:rPr>
        <w:t xml:space="preserve">      В повседневной жизни вами используются упражнения на развитие мелкой   моторики рук:</w:t>
      </w:r>
    </w:p>
    <w:p w:rsidR="006C5288" w:rsidRDefault="006C5288" w:rsidP="00CA5A04">
      <w:pPr>
        <w:ind w:left="360"/>
        <w:jc w:val="both"/>
        <w:rPr>
          <w:rFonts w:ascii="Times New Roman" w:hAnsi="Times New Roman"/>
          <w:sz w:val="28"/>
          <w:szCs w:val="28"/>
        </w:rPr>
      </w:pPr>
      <w:r w:rsidRPr="007E4DD0">
        <w:rPr>
          <w:rFonts w:ascii="Times New Roman" w:hAnsi="Times New Roman"/>
          <w:sz w:val="28"/>
          <w:szCs w:val="28"/>
        </w:rPr>
        <w:t xml:space="preserve"> </w:t>
      </w:r>
      <w:r>
        <w:rPr>
          <w:rFonts w:ascii="Times New Roman" w:hAnsi="Times New Roman"/>
          <w:sz w:val="28"/>
          <w:szCs w:val="28"/>
        </w:rPr>
        <w:t>- застегивание и расстегивание пуговиц;</w:t>
      </w:r>
    </w:p>
    <w:p w:rsidR="006C5288" w:rsidRDefault="006C5288" w:rsidP="00CA5A04">
      <w:pPr>
        <w:ind w:left="360"/>
        <w:jc w:val="both"/>
        <w:rPr>
          <w:rFonts w:ascii="Times New Roman" w:hAnsi="Times New Roman"/>
          <w:sz w:val="28"/>
          <w:szCs w:val="28"/>
        </w:rPr>
      </w:pPr>
      <w:r>
        <w:rPr>
          <w:rFonts w:ascii="Times New Roman" w:hAnsi="Times New Roman"/>
          <w:sz w:val="28"/>
          <w:szCs w:val="28"/>
        </w:rPr>
        <w:t xml:space="preserve">- шнурование; </w:t>
      </w:r>
    </w:p>
    <w:p w:rsidR="006C5288" w:rsidRDefault="006C5288" w:rsidP="00CA5A04">
      <w:pPr>
        <w:ind w:left="360"/>
        <w:jc w:val="both"/>
        <w:rPr>
          <w:rFonts w:ascii="Times New Roman" w:hAnsi="Times New Roman"/>
          <w:sz w:val="28"/>
          <w:szCs w:val="28"/>
        </w:rPr>
      </w:pPr>
      <w:r>
        <w:rPr>
          <w:rFonts w:ascii="Times New Roman" w:hAnsi="Times New Roman"/>
          <w:sz w:val="28"/>
          <w:szCs w:val="28"/>
        </w:rPr>
        <w:t>- нанизывание кол</w:t>
      </w:r>
      <w:r w:rsidR="00B61116">
        <w:rPr>
          <w:rFonts w:ascii="Times New Roman" w:hAnsi="Times New Roman"/>
          <w:sz w:val="28"/>
          <w:szCs w:val="28"/>
        </w:rPr>
        <w:t>е</w:t>
      </w:r>
      <w:r>
        <w:rPr>
          <w:rFonts w:ascii="Times New Roman" w:hAnsi="Times New Roman"/>
          <w:sz w:val="28"/>
          <w:szCs w:val="28"/>
        </w:rPr>
        <w:t>ц на тесьму, шнурок;</w:t>
      </w:r>
    </w:p>
    <w:p w:rsidR="006C5288" w:rsidRDefault="006C5288" w:rsidP="00CA5A04">
      <w:pPr>
        <w:ind w:left="360"/>
        <w:jc w:val="both"/>
        <w:rPr>
          <w:rFonts w:ascii="Times New Roman" w:hAnsi="Times New Roman"/>
          <w:sz w:val="28"/>
          <w:szCs w:val="28"/>
        </w:rPr>
      </w:pPr>
      <w:r>
        <w:rPr>
          <w:rFonts w:ascii="Times New Roman" w:hAnsi="Times New Roman"/>
          <w:sz w:val="28"/>
          <w:szCs w:val="28"/>
        </w:rPr>
        <w:t>- перебирание круп, зерен;</w:t>
      </w:r>
    </w:p>
    <w:p w:rsidR="006C5288" w:rsidRDefault="006C5288" w:rsidP="00CA5A04">
      <w:pPr>
        <w:ind w:left="360"/>
        <w:jc w:val="both"/>
        <w:rPr>
          <w:rFonts w:ascii="Times New Roman" w:hAnsi="Times New Roman"/>
          <w:sz w:val="28"/>
          <w:szCs w:val="28"/>
        </w:rPr>
      </w:pPr>
      <w:r>
        <w:rPr>
          <w:rFonts w:ascii="Times New Roman" w:hAnsi="Times New Roman"/>
          <w:sz w:val="28"/>
          <w:szCs w:val="28"/>
        </w:rPr>
        <w:t>На ежедневных занятиях в группе:</w:t>
      </w:r>
    </w:p>
    <w:p w:rsidR="006C5288" w:rsidRDefault="006C5288" w:rsidP="00CA5A04">
      <w:pPr>
        <w:ind w:left="360"/>
        <w:jc w:val="both"/>
        <w:rPr>
          <w:rFonts w:ascii="Times New Roman" w:hAnsi="Times New Roman"/>
          <w:sz w:val="28"/>
          <w:szCs w:val="28"/>
        </w:rPr>
      </w:pPr>
      <w:r>
        <w:rPr>
          <w:rFonts w:ascii="Times New Roman" w:hAnsi="Times New Roman"/>
          <w:sz w:val="28"/>
          <w:szCs w:val="28"/>
        </w:rPr>
        <w:t>- конструирование;</w:t>
      </w:r>
    </w:p>
    <w:p w:rsidR="006C5288" w:rsidRDefault="006C5288" w:rsidP="00CA5A04">
      <w:pPr>
        <w:ind w:left="360"/>
        <w:jc w:val="both"/>
        <w:rPr>
          <w:rFonts w:ascii="Times New Roman" w:hAnsi="Times New Roman"/>
          <w:sz w:val="28"/>
          <w:szCs w:val="28"/>
        </w:rPr>
      </w:pPr>
      <w:r>
        <w:rPr>
          <w:rFonts w:ascii="Times New Roman" w:hAnsi="Times New Roman"/>
          <w:sz w:val="28"/>
          <w:szCs w:val="28"/>
        </w:rPr>
        <w:t>- лепка;</w:t>
      </w:r>
    </w:p>
    <w:p w:rsidR="006C5288" w:rsidRDefault="006C5288" w:rsidP="00CA5A04">
      <w:pPr>
        <w:ind w:left="360"/>
        <w:jc w:val="both"/>
        <w:rPr>
          <w:rFonts w:ascii="Times New Roman" w:hAnsi="Times New Roman"/>
          <w:sz w:val="28"/>
          <w:szCs w:val="28"/>
        </w:rPr>
      </w:pPr>
      <w:r>
        <w:rPr>
          <w:rFonts w:ascii="Times New Roman" w:hAnsi="Times New Roman"/>
          <w:sz w:val="28"/>
          <w:szCs w:val="28"/>
        </w:rPr>
        <w:t>- мозаика;</w:t>
      </w:r>
    </w:p>
    <w:p w:rsidR="006C5288" w:rsidRDefault="006C5288" w:rsidP="00CA5A04">
      <w:pPr>
        <w:ind w:left="360"/>
        <w:jc w:val="both"/>
        <w:rPr>
          <w:rFonts w:ascii="Times New Roman" w:hAnsi="Times New Roman"/>
          <w:sz w:val="28"/>
          <w:szCs w:val="28"/>
        </w:rPr>
      </w:pPr>
      <w:r>
        <w:rPr>
          <w:rFonts w:ascii="Times New Roman" w:hAnsi="Times New Roman"/>
          <w:sz w:val="28"/>
          <w:szCs w:val="28"/>
        </w:rPr>
        <w:t>- аппликация;</w:t>
      </w:r>
    </w:p>
    <w:p w:rsidR="006C5288" w:rsidRDefault="006C5288" w:rsidP="00CA5A04">
      <w:pPr>
        <w:ind w:left="360"/>
        <w:jc w:val="both"/>
        <w:rPr>
          <w:rFonts w:ascii="Times New Roman" w:hAnsi="Times New Roman"/>
          <w:sz w:val="28"/>
          <w:szCs w:val="28"/>
        </w:rPr>
      </w:pPr>
      <w:r>
        <w:rPr>
          <w:rFonts w:ascii="Times New Roman" w:hAnsi="Times New Roman"/>
          <w:sz w:val="28"/>
          <w:szCs w:val="28"/>
        </w:rPr>
        <w:t>- обводка и рисование;</w:t>
      </w:r>
    </w:p>
    <w:p w:rsidR="006C5288" w:rsidRDefault="006C5288" w:rsidP="00CA5A04">
      <w:pPr>
        <w:ind w:left="360"/>
        <w:jc w:val="both"/>
        <w:rPr>
          <w:rFonts w:ascii="Times New Roman" w:hAnsi="Times New Roman"/>
          <w:sz w:val="28"/>
          <w:szCs w:val="28"/>
        </w:rPr>
      </w:pPr>
      <w:r>
        <w:rPr>
          <w:rFonts w:ascii="Times New Roman" w:hAnsi="Times New Roman"/>
          <w:sz w:val="28"/>
          <w:szCs w:val="28"/>
        </w:rPr>
        <w:t>- раскрашивание;</w:t>
      </w:r>
    </w:p>
    <w:p w:rsidR="006C5288" w:rsidRDefault="006C5288" w:rsidP="00CA5A04">
      <w:pPr>
        <w:ind w:left="360"/>
        <w:jc w:val="both"/>
        <w:rPr>
          <w:rFonts w:ascii="Times New Roman" w:hAnsi="Times New Roman"/>
          <w:sz w:val="28"/>
          <w:szCs w:val="28"/>
        </w:rPr>
      </w:pPr>
      <w:r>
        <w:rPr>
          <w:rFonts w:ascii="Times New Roman" w:hAnsi="Times New Roman"/>
          <w:sz w:val="28"/>
          <w:szCs w:val="28"/>
        </w:rPr>
        <w:t>- сложение различных фигур из счетных палочек, спичек;</w:t>
      </w:r>
    </w:p>
    <w:p w:rsidR="006C5288" w:rsidRDefault="006C5288" w:rsidP="00CA5A04">
      <w:pPr>
        <w:ind w:left="360"/>
        <w:jc w:val="both"/>
        <w:rPr>
          <w:rFonts w:ascii="Times New Roman" w:hAnsi="Times New Roman"/>
          <w:sz w:val="28"/>
          <w:szCs w:val="28"/>
        </w:rPr>
      </w:pPr>
      <w:r>
        <w:rPr>
          <w:rFonts w:ascii="Times New Roman" w:hAnsi="Times New Roman"/>
          <w:sz w:val="28"/>
          <w:szCs w:val="28"/>
        </w:rPr>
        <w:lastRenderedPageBreak/>
        <w:t>Хочу обратить ваше внимание на следующие упражнения:</w:t>
      </w:r>
    </w:p>
    <w:p w:rsidR="006C5288" w:rsidRDefault="006C5288" w:rsidP="00CA5A04">
      <w:pPr>
        <w:ind w:left="360"/>
        <w:jc w:val="both"/>
        <w:rPr>
          <w:rFonts w:ascii="Times New Roman" w:hAnsi="Times New Roman"/>
          <w:sz w:val="28"/>
          <w:szCs w:val="28"/>
        </w:rPr>
      </w:pPr>
      <w:r>
        <w:rPr>
          <w:rFonts w:ascii="Times New Roman" w:hAnsi="Times New Roman"/>
          <w:b/>
          <w:sz w:val="28"/>
          <w:szCs w:val="28"/>
        </w:rPr>
        <w:t>Кинезиологические упражнения</w:t>
      </w:r>
      <w:r>
        <w:rPr>
          <w:rFonts w:ascii="Times New Roman" w:hAnsi="Times New Roman"/>
          <w:sz w:val="28"/>
          <w:szCs w:val="28"/>
        </w:rPr>
        <w:t xml:space="preserve"> (упражнения на координацию движений, например «Ладонь-ребро-кулак», «Колечки», «Горизонтальная восьмерка» и др..</w:t>
      </w:r>
    </w:p>
    <w:p w:rsidR="006C5288" w:rsidRDefault="006C5288" w:rsidP="00CA5A04">
      <w:pPr>
        <w:ind w:left="360"/>
        <w:jc w:val="both"/>
        <w:rPr>
          <w:rFonts w:ascii="Times New Roman" w:hAnsi="Times New Roman"/>
          <w:sz w:val="28"/>
          <w:szCs w:val="28"/>
        </w:rPr>
      </w:pPr>
      <w:r>
        <w:rPr>
          <w:rFonts w:ascii="Times New Roman" w:hAnsi="Times New Roman"/>
          <w:sz w:val="28"/>
          <w:szCs w:val="28"/>
        </w:rPr>
        <w:t>Кинезиология - наука о развитии головного мозга через движение. Единство мозга складывается из деятельности двух его полушарий, тесно связанных между собой системой нервных волокон (мозолистое тело, межполушарные связи). Развитие межполушарного взаимодействия является основой развития интеллекта. Межполушарное взаимодействие возможно развивать при помощи комплекса специальных кинезиологических упражнений.</w:t>
      </w:r>
      <w:r w:rsidR="00B61116">
        <w:rPr>
          <w:rFonts w:ascii="Times New Roman" w:hAnsi="Times New Roman"/>
          <w:sz w:val="28"/>
          <w:szCs w:val="28"/>
        </w:rPr>
        <w:t xml:space="preserve"> </w:t>
      </w:r>
      <w:r>
        <w:rPr>
          <w:rFonts w:ascii="Times New Roman" w:hAnsi="Times New Roman"/>
          <w:sz w:val="28"/>
          <w:szCs w:val="28"/>
        </w:rPr>
        <w:t>Развивая моторику, мы создаем предпосылки для становления многих психических процессов.</w:t>
      </w:r>
      <w:r w:rsidR="00B61116">
        <w:rPr>
          <w:rFonts w:ascii="Times New Roman" w:hAnsi="Times New Roman"/>
          <w:sz w:val="28"/>
          <w:szCs w:val="28"/>
        </w:rPr>
        <w:t xml:space="preserve"> </w:t>
      </w:r>
      <w:r>
        <w:rPr>
          <w:rFonts w:ascii="Times New Roman" w:hAnsi="Times New Roman"/>
          <w:sz w:val="28"/>
          <w:szCs w:val="28"/>
        </w:rPr>
        <w:t>Работы ученных В.М.Бехтерева, А.Н.Леонтьева, А.Р.Лурия,</w:t>
      </w:r>
      <w:r w:rsidR="00B61116">
        <w:rPr>
          <w:rFonts w:ascii="Times New Roman" w:hAnsi="Times New Roman"/>
          <w:sz w:val="28"/>
          <w:szCs w:val="28"/>
        </w:rPr>
        <w:t xml:space="preserve"> </w:t>
      </w:r>
      <w:r>
        <w:rPr>
          <w:rFonts w:ascii="Times New Roman" w:hAnsi="Times New Roman"/>
          <w:sz w:val="28"/>
          <w:szCs w:val="28"/>
        </w:rPr>
        <w:t>Н.С.Лейтеса, П.Н.Анохина, И.М.Сеченова доказали влияние манипуляций рук на функции высшей нервной деятельности, развитие речи.</w:t>
      </w:r>
      <w:r w:rsidR="00B61116">
        <w:rPr>
          <w:rFonts w:ascii="Times New Roman" w:hAnsi="Times New Roman"/>
          <w:sz w:val="28"/>
          <w:szCs w:val="28"/>
        </w:rPr>
        <w:t xml:space="preserve"> </w:t>
      </w:r>
      <w:r>
        <w:rPr>
          <w:rFonts w:ascii="Times New Roman" w:hAnsi="Times New Roman"/>
          <w:sz w:val="28"/>
          <w:szCs w:val="28"/>
        </w:rPr>
        <w:t>Следовательно, развивающая работа должна быть направлена от движения к мышлению, а не наоборот.</w:t>
      </w:r>
    </w:p>
    <w:p w:rsidR="006C5288" w:rsidRDefault="006C5288" w:rsidP="00CA5A04">
      <w:pPr>
        <w:ind w:left="360"/>
        <w:jc w:val="both"/>
        <w:rPr>
          <w:rFonts w:ascii="Times New Roman" w:hAnsi="Times New Roman"/>
          <w:sz w:val="28"/>
          <w:szCs w:val="28"/>
        </w:rPr>
      </w:pPr>
      <w:r>
        <w:rPr>
          <w:rFonts w:ascii="Times New Roman" w:hAnsi="Times New Roman"/>
          <w:sz w:val="28"/>
          <w:szCs w:val="28"/>
        </w:rPr>
        <w:t>Под влиянием кинезиологических тренировок в организме происходят положительные структурные изменения.</w:t>
      </w:r>
      <w:r w:rsidR="00B61116">
        <w:rPr>
          <w:rFonts w:ascii="Times New Roman" w:hAnsi="Times New Roman"/>
          <w:sz w:val="28"/>
          <w:szCs w:val="28"/>
        </w:rPr>
        <w:t xml:space="preserve"> </w:t>
      </w:r>
      <w:r>
        <w:rPr>
          <w:rFonts w:ascii="Times New Roman" w:hAnsi="Times New Roman"/>
          <w:sz w:val="28"/>
          <w:szCs w:val="28"/>
        </w:rPr>
        <w:t>При этом чем более интенсивна нагрузка  (в допустимых пределах), тем значительнее эти изменения. Сила, равновесие, подвижность, пластичность нервных процессов осуществляется на более высоком уровне.</w:t>
      </w:r>
      <w:r w:rsidR="00B61116">
        <w:rPr>
          <w:rFonts w:ascii="Times New Roman" w:hAnsi="Times New Roman"/>
          <w:sz w:val="28"/>
          <w:szCs w:val="28"/>
        </w:rPr>
        <w:t xml:space="preserve"> </w:t>
      </w:r>
      <w:r>
        <w:rPr>
          <w:rFonts w:ascii="Times New Roman" w:hAnsi="Times New Roman"/>
          <w:sz w:val="28"/>
          <w:szCs w:val="28"/>
        </w:rPr>
        <w:t>Совершенствуется регулирующая и координирующая роль нервной системы. Данные методики позволяют выявить скрытые способности человека и расширить границы возможностей его мозга.</w:t>
      </w:r>
      <w:r w:rsidR="00B61116">
        <w:rPr>
          <w:rFonts w:ascii="Times New Roman" w:hAnsi="Times New Roman"/>
          <w:sz w:val="28"/>
          <w:szCs w:val="28"/>
        </w:rPr>
        <w:t xml:space="preserve"> </w:t>
      </w:r>
      <w:r>
        <w:rPr>
          <w:rFonts w:ascii="Times New Roman" w:hAnsi="Times New Roman"/>
          <w:sz w:val="28"/>
          <w:szCs w:val="28"/>
        </w:rPr>
        <w:t xml:space="preserve">Занятия устраняют дезадаптацию в процессе обучения, гармонизируют работу головного мозга. Все упражнения должны выполняться вместе с детьми, </w:t>
      </w:r>
      <w:r w:rsidR="00B61116">
        <w:rPr>
          <w:rFonts w:ascii="Times New Roman" w:hAnsi="Times New Roman"/>
          <w:sz w:val="28"/>
          <w:szCs w:val="28"/>
        </w:rPr>
        <w:t>постепенно от занятия к занятию</w:t>
      </w:r>
      <w:r>
        <w:rPr>
          <w:rFonts w:ascii="Times New Roman" w:hAnsi="Times New Roman"/>
          <w:sz w:val="28"/>
          <w:szCs w:val="28"/>
        </w:rPr>
        <w:t>, увеличивая время и сложность. Продолжительность занятий должна составлять 10-15 минут. Проводить занятия ежедневно: утром и/или  днем.</w:t>
      </w:r>
    </w:p>
    <w:p w:rsidR="006C5288" w:rsidRDefault="006C5288" w:rsidP="00CA5A04">
      <w:pPr>
        <w:ind w:left="360"/>
        <w:jc w:val="both"/>
        <w:rPr>
          <w:rFonts w:ascii="Times New Roman" w:hAnsi="Times New Roman"/>
          <w:b/>
          <w:sz w:val="28"/>
          <w:szCs w:val="28"/>
        </w:rPr>
      </w:pPr>
      <w:r w:rsidRPr="00D45101">
        <w:rPr>
          <w:rFonts w:ascii="Times New Roman" w:hAnsi="Times New Roman"/>
          <w:b/>
          <w:sz w:val="28"/>
          <w:szCs w:val="28"/>
        </w:rPr>
        <w:t>Пальчиковые игры с использованием атрибутики</w:t>
      </w:r>
      <w:r>
        <w:rPr>
          <w:rFonts w:ascii="Times New Roman" w:hAnsi="Times New Roman"/>
          <w:b/>
          <w:sz w:val="28"/>
          <w:szCs w:val="28"/>
        </w:rPr>
        <w:t>:</w:t>
      </w:r>
    </w:p>
    <w:p w:rsidR="006C5288" w:rsidRDefault="006C5288" w:rsidP="00CA5A04">
      <w:pPr>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настольный театр игрушек;</w:t>
      </w:r>
    </w:p>
    <w:p w:rsidR="006C5288" w:rsidRDefault="006C5288" w:rsidP="00CA5A04">
      <w:pPr>
        <w:jc w:val="both"/>
        <w:rPr>
          <w:rFonts w:ascii="Times New Roman" w:hAnsi="Times New Roman"/>
          <w:sz w:val="28"/>
          <w:szCs w:val="28"/>
        </w:rPr>
      </w:pPr>
      <w:r>
        <w:rPr>
          <w:rFonts w:ascii="Times New Roman" w:hAnsi="Times New Roman"/>
          <w:sz w:val="28"/>
          <w:szCs w:val="28"/>
        </w:rPr>
        <w:t>- «театр картинок»</w:t>
      </w:r>
      <w:r w:rsidR="00B61116">
        <w:rPr>
          <w:rFonts w:ascii="Times New Roman" w:hAnsi="Times New Roman"/>
          <w:sz w:val="28"/>
          <w:szCs w:val="28"/>
        </w:rPr>
        <w:t xml:space="preserve"> </w:t>
      </w:r>
      <w:r>
        <w:rPr>
          <w:rFonts w:ascii="Times New Roman" w:hAnsi="Times New Roman"/>
          <w:sz w:val="28"/>
          <w:szCs w:val="28"/>
        </w:rPr>
        <w:t>-</w:t>
      </w:r>
      <w:r w:rsidR="00B61116">
        <w:rPr>
          <w:rFonts w:ascii="Times New Roman" w:hAnsi="Times New Roman"/>
          <w:sz w:val="28"/>
          <w:szCs w:val="28"/>
        </w:rPr>
        <w:t xml:space="preserve"> </w:t>
      </w:r>
      <w:r>
        <w:rPr>
          <w:rFonts w:ascii="Times New Roman" w:hAnsi="Times New Roman"/>
          <w:sz w:val="28"/>
          <w:szCs w:val="28"/>
        </w:rPr>
        <w:t xml:space="preserve">дети ставят и передвигают картинки на подставках;    «театр пальчиков»-на одной руке можно уместить сразу пять артистов; «театр петрушек»- здесь требуются умелые руки и желание произносить </w:t>
      </w:r>
      <w:r>
        <w:rPr>
          <w:rFonts w:ascii="Times New Roman" w:hAnsi="Times New Roman"/>
          <w:sz w:val="28"/>
          <w:szCs w:val="28"/>
        </w:rPr>
        <w:lastRenderedPageBreak/>
        <w:t>монологи, даже самостоятельно создавать свои сценарии, распределять роли озвучивать сценки, подбирать декорации).</w:t>
      </w:r>
    </w:p>
    <w:p w:rsidR="006C5288" w:rsidRDefault="006C5288" w:rsidP="00CA5A04">
      <w:pPr>
        <w:ind w:left="360"/>
        <w:jc w:val="both"/>
        <w:rPr>
          <w:rFonts w:ascii="Times New Roman" w:hAnsi="Times New Roman"/>
          <w:sz w:val="28"/>
          <w:szCs w:val="28"/>
        </w:rPr>
      </w:pPr>
      <w:r>
        <w:rPr>
          <w:rFonts w:ascii="Times New Roman" w:hAnsi="Times New Roman"/>
          <w:sz w:val="28"/>
          <w:szCs w:val="28"/>
        </w:rPr>
        <w:t>Как отмечают специалисты, пальчиковые игры могут стать для детей началом их творческой деятельности, прообразом той театральной деятельности, где актеры – собственные пальцы, собственные руки.</w:t>
      </w:r>
    </w:p>
    <w:p w:rsidR="006C5288" w:rsidRDefault="006C5288" w:rsidP="00CA5A04">
      <w:pPr>
        <w:ind w:left="360"/>
        <w:jc w:val="both"/>
        <w:rPr>
          <w:rFonts w:ascii="Times New Roman" w:hAnsi="Times New Roman"/>
          <w:sz w:val="28"/>
          <w:szCs w:val="28"/>
        </w:rPr>
      </w:pPr>
      <w:r>
        <w:rPr>
          <w:rFonts w:ascii="Times New Roman" w:hAnsi="Times New Roman"/>
          <w:sz w:val="28"/>
          <w:szCs w:val="28"/>
        </w:rPr>
        <w:t>Пальчиковые игры и упражнения – развлекательное, развивающее и оздоровительное  мероприятие. Оно необходимо в любом возрасте и, конечно же не только в дошкольном учреждении, но и в любой семье, где есть ребенок.</w:t>
      </w:r>
      <w:r w:rsidRPr="00A94F05">
        <w:rPr>
          <w:rFonts w:ascii="Times New Roman" w:hAnsi="Times New Roman"/>
          <w:sz w:val="28"/>
          <w:szCs w:val="28"/>
        </w:rPr>
        <w:t xml:space="preserve"> </w:t>
      </w:r>
    </w:p>
    <w:p w:rsidR="006C5288" w:rsidRDefault="006C5288" w:rsidP="00CA5A04">
      <w:pPr>
        <w:ind w:left="360"/>
        <w:jc w:val="both"/>
        <w:rPr>
          <w:rFonts w:ascii="Times New Roman" w:hAnsi="Times New Roman"/>
          <w:sz w:val="28"/>
          <w:szCs w:val="28"/>
        </w:rPr>
      </w:pPr>
    </w:p>
    <w:p w:rsidR="006C5288" w:rsidRPr="00A94F05" w:rsidRDefault="006C5288" w:rsidP="00CA5A04">
      <w:pPr>
        <w:ind w:left="360"/>
        <w:jc w:val="both"/>
        <w:rPr>
          <w:rFonts w:ascii="Times New Roman" w:hAnsi="Times New Roman"/>
          <w:sz w:val="28"/>
          <w:szCs w:val="28"/>
        </w:rPr>
      </w:pPr>
      <w:bookmarkStart w:id="0" w:name="_GoBack"/>
      <w:bookmarkEnd w:id="0"/>
      <w:r>
        <w:rPr>
          <w:rFonts w:ascii="Times New Roman" w:hAnsi="Times New Roman"/>
          <w:sz w:val="28"/>
          <w:szCs w:val="28"/>
        </w:rPr>
        <w:t>Учитель-дефектолог                                                                Хмелевская И.П.</w:t>
      </w:r>
    </w:p>
    <w:sectPr w:rsidR="006C5288" w:rsidRPr="00A94F05" w:rsidSect="00B602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D112C"/>
    <w:multiLevelType w:val="hybridMultilevel"/>
    <w:tmpl w:val="CC0220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7E2F"/>
    <w:rsid w:val="000059C8"/>
    <w:rsid w:val="000A6F1E"/>
    <w:rsid w:val="001B6C18"/>
    <w:rsid w:val="0020735B"/>
    <w:rsid w:val="00230D44"/>
    <w:rsid w:val="002602AD"/>
    <w:rsid w:val="003E1BF1"/>
    <w:rsid w:val="004D5D37"/>
    <w:rsid w:val="005C1952"/>
    <w:rsid w:val="005F28F6"/>
    <w:rsid w:val="006C5288"/>
    <w:rsid w:val="00727057"/>
    <w:rsid w:val="007E4DD0"/>
    <w:rsid w:val="008C22F2"/>
    <w:rsid w:val="00954B47"/>
    <w:rsid w:val="009D59F7"/>
    <w:rsid w:val="00A94F05"/>
    <w:rsid w:val="00B37E2F"/>
    <w:rsid w:val="00B60284"/>
    <w:rsid w:val="00B61116"/>
    <w:rsid w:val="00CA5A04"/>
    <w:rsid w:val="00D45101"/>
    <w:rsid w:val="00F57E07"/>
    <w:rsid w:val="00F83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8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59C8"/>
    <w:pPr>
      <w:ind w:left="720"/>
      <w:contextualSpacing/>
    </w:pPr>
  </w:style>
  <w:style w:type="paragraph" w:styleId="a4">
    <w:name w:val="No Spacing"/>
    <w:uiPriority w:val="99"/>
    <w:qFormat/>
    <w:rsid w:val="00CA5A04"/>
    <w:rPr>
      <w:sz w:val="22"/>
      <w:szCs w:val="22"/>
      <w:lang w:eastAsia="en-US"/>
    </w:rPr>
  </w:style>
  <w:style w:type="paragraph" w:styleId="a5">
    <w:name w:val="Balloon Text"/>
    <w:basedOn w:val="a"/>
    <w:link w:val="a6"/>
    <w:uiPriority w:val="99"/>
    <w:semiHidden/>
    <w:rsid w:val="00CA5A0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CA5A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6237</Characters>
  <Application>Microsoft Office Word</Application>
  <DocSecurity>0</DocSecurity>
  <Lines>51</Lines>
  <Paragraphs>14</Paragraphs>
  <ScaleCrop>false</ScaleCrop>
  <Company>RePack by SPecialiST</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2007-01-02T08:03:00Z</cp:lastPrinted>
  <dcterms:created xsi:type="dcterms:W3CDTF">2009-07-14T21:56:00Z</dcterms:created>
  <dcterms:modified xsi:type="dcterms:W3CDTF">2009-07-14T21:56:00Z</dcterms:modified>
</cp:coreProperties>
</file>