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F8" w:rsidRPr="00B744F8" w:rsidRDefault="005D31A9" w:rsidP="005E2D81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  <w:r w:rsidR="00B744F8" w:rsidRPr="005D31A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2538095</wp:posOffset>
            </wp:positionH>
            <wp:positionV relativeFrom="paragraph">
              <wp:posOffset>34290</wp:posOffset>
            </wp:positionV>
            <wp:extent cx="687705" cy="655320"/>
            <wp:effectExtent l="0" t="0" r="0" b="0"/>
            <wp:wrapTopAndBottom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1" w:type="dxa"/>
        <w:tblInd w:w="-34" w:type="dxa"/>
        <w:tblLook w:val="01E0"/>
      </w:tblPr>
      <w:tblGrid>
        <w:gridCol w:w="4537"/>
        <w:gridCol w:w="5244"/>
      </w:tblGrid>
      <w:tr w:rsidR="00B744F8" w:rsidRPr="005D31A9" w:rsidTr="0094424E">
        <w:tc>
          <w:tcPr>
            <w:tcW w:w="4537" w:type="dxa"/>
          </w:tcPr>
          <w:p w:rsidR="00B744F8" w:rsidRPr="005D31A9" w:rsidRDefault="00B744F8" w:rsidP="0094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  <w:t>АДДЗЕЛ ПА  АДУКАЦЫІ</w:t>
            </w:r>
          </w:p>
          <w:p w:rsidR="00B744F8" w:rsidRPr="005D31A9" w:rsidRDefault="00B744F8" w:rsidP="0094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8"/>
                <w:lang w:val="be-BY" w:eastAsia="ru-RU"/>
              </w:rPr>
              <w:t xml:space="preserve"> ПРУЖАНСКАГА РАЙВЫКАНКАМА</w:t>
            </w:r>
          </w:p>
          <w:p w:rsidR="00B744F8" w:rsidRPr="005D31A9" w:rsidRDefault="00B744F8" w:rsidP="0094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B744F8" w:rsidRPr="005D31A9" w:rsidRDefault="00B744F8" w:rsidP="0094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ДЗЯРЖАЎНАЯ  ЎСТАНОВА АДУКАЦЫІ “ЯСЛІ-САД № 9 Г. ПРУЖАНЫ”</w:t>
            </w:r>
          </w:p>
          <w:p w:rsidR="00B744F8" w:rsidRPr="005D31A9" w:rsidRDefault="00B744F8" w:rsidP="009442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B744F8" w:rsidRPr="005D31A9" w:rsidRDefault="00B744F8" w:rsidP="0094424E">
            <w:pPr>
              <w:spacing w:after="0" w:line="276" w:lineRule="auto"/>
              <w:ind w:right="42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ЗАГАД</w:t>
            </w:r>
          </w:p>
          <w:p w:rsidR="00B744F8" w:rsidRPr="005D31A9" w:rsidRDefault="00ED05CF" w:rsidP="0094424E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  <w:r w:rsidR="00B744F8"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B744F8"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</w:t>
            </w:r>
            <w:r w:rsidR="00B744F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B744F8"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№ </w:t>
            </w:r>
            <w:r w:rsidR="009655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  <w:p w:rsidR="00B744F8" w:rsidRPr="005D31A9" w:rsidRDefault="00B744F8" w:rsidP="0094424E">
            <w:pPr>
              <w:spacing w:after="0" w:line="276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Пружаны</w:t>
            </w:r>
          </w:p>
        </w:tc>
        <w:tc>
          <w:tcPr>
            <w:tcW w:w="5244" w:type="dxa"/>
          </w:tcPr>
          <w:p w:rsidR="00B744F8" w:rsidRPr="005D31A9" w:rsidRDefault="00B744F8" w:rsidP="0094424E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ПО ОБРАЗОВАНИЮ </w:t>
            </w:r>
          </w:p>
          <w:p w:rsidR="00B744F8" w:rsidRPr="005D31A9" w:rsidRDefault="00B744F8" w:rsidP="0094424E">
            <w:pPr>
              <w:spacing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ПРУЖАНСКОГО РАЙИСПОЛКОМА</w:t>
            </w:r>
          </w:p>
          <w:p w:rsidR="00B744F8" w:rsidRPr="005D31A9" w:rsidRDefault="00B744F8" w:rsidP="0094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B744F8" w:rsidRPr="005D31A9" w:rsidRDefault="00B744F8" w:rsidP="0094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УЧРЕЖДЕНИЕ ОБРАЗОВАНИЯ «ЯСЛИ-САД № 9 Г. ПРУЖАНЫ»</w:t>
            </w:r>
          </w:p>
          <w:p w:rsidR="00B744F8" w:rsidRPr="005D31A9" w:rsidRDefault="00B744F8" w:rsidP="009442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4F8" w:rsidRPr="005D31A9" w:rsidRDefault="00B744F8" w:rsidP="009442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3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  <w:p w:rsidR="00B744F8" w:rsidRPr="005D31A9" w:rsidRDefault="00B744F8" w:rsidP="0094424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:rsidR="00B744F8" w:rsidRPr="005D31A9" w:rsidRDefault="00B744F8" w:rsidP="009442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D3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г. Пружаны</w:t>
            </w:r>
          </w:p>
        </w:tc>
      </w:tr>
    </w:tbl>
    <w:p w:rsidR="00B744F8" w:rsidRDefault="00B744F8" w:rsidP="00B74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F8" w:rsidRDefault="00B744F8" w:rsidP="00B7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D05CF">
        <w:rPr>
          <w:rFonts w:ascii="Times New Roman" w:hAnsi="Times New Roman" w:cs="Times New Roman"/>
          <w:sz w:val="28"/>
          <w:szCs w:val="28"/>
        </w:rPr>
        <w:t xml:space="preserve">организации работы в </w:t>
      </w:r>
    </w:p>
    <w:p w:rsidR="00B744F8" w:rsidRDefault="00ED05CF" w:rsidP="00B7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744F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4F8">
        <w:rPr>
          <w:rFonts w:ascii="Times New Roman" w:hAnsi="Times New Roman" w:cs="Times New Roman"/>
          <w:sz w:val="28"/>
          <w:szCs w:val="28"/>
        </w:rPr>
        <w:t xml:space="preserve"> «Зеленые школы»</w:t>
      </w:r>
    </w:p>
    <w:p w:rsidR="00B744F8" w:rsidRDefault="00B744F8" w:rsidP="00B7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4F8" w:rsidRPr="008860E0" w:rsidRDefault="00B744F8" w:rsidP="00ED0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реализации образовательного проекта «Зеленые школы»,</w:t>
      </w:r>
      <w:r w:rsidRPr="003071F1">
        <w:rPr>
          <w:rFonts w:ascii="Times New Roman" w:hAnsi="Times New Roman" w:cs="Times New Roman"/>
          <w:sz w:val="28"/>
          <w:szCs w:val="28"/>
        </w:rPr>
        <w:t xml:space="preserve">с </w:t>
      </w:r>
      <w:r w:rsidRPr="003071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целью формирования высокой экологической культуры воспитанников, повышения уровня экологического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экономически грамотной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воспитанников</w:t>
      </w:r>
    </w:p>
    <w:p w:rsidR="00B744F8" w:rsidRPr="005D31A9" w:rsidRDefault="00B744F8" w:rsidP="00B74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F8" w:rsidRPr="000639A7" w:rsidRDefault="00B744F8" w:rsidP="00B744F8">
      <w:pPr>
        <w:spacing w:after="0" w:line="240" w:lineRule="auto"/>
        <w:jc w:val="both"/>
        <w:rPr>
          <w:rFonts w:ascii="OpenSans" w:eastAsia="Times New Roman" w:hAnsi="OpenSans" w:cs="Times New Roman"/>
          <w:sz w:val="27"/>
          <w:szCs w:val="27"/>
          <w:lang w:eastAsia="ru-RU"/>
        </w:rPr>
      </w:pPr>
      <w:r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        </w:t>
      </w:r>
    </w:p>
    <w:p w:rsidR="00B744F8" w:rsidRPr="008860E0" w:rsidRDefault="00282591" w:rsidP="00A726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Организовать в Государственном учреждении образования «Детский сад № 5 г. Пружаны»работу по</w:t>
      </w:r>
      <w:r w:rsidR="00B744F8" w:rsidRPr="000639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образовательного проекта «Зеленые школы»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744F8" w:rsidRPr="000639A7" w:rsidRDefault="00B744F8" w:rsidP="00A726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color w:val="123003"/>
          <w:sz w:val="27"/>
          <w:szCs w:val="27"/>
          <w:lang w:eastAsia="ru-RU"/>
        </w:rPr>
      </w:pP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 xml:space="preserve">Назначить руководителем реализации проекта </w:t>
      </w:r>
      <w:proofErr w:type="spellStart"/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>Карпинчик</w:t>
      </w:r>
      <w:proofErr w:type="spellEnd"/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 xml:space="preserve"> Т.Г</w:t>
      </w: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>.</w:t>
      </w:r>
      <w:r w:rsidRPr="008860E0">
        <w:rPr>
          <w:rFonts w:ascii="Cuprum" w:eastAsia="Times New Roman" w:hAnsi="Cuprum" w:cs="Times New Roman"/>
          <w:sz w:val="30"/>
          <w:szCs w:val="30"/>
          <w:lang w:eastAsia="ru-RU"/>
        </w:rPr>
        <w:t>,</w:t>
      </w:r>
      <w:r w:rsidRPr="003071F1">
        <w:rPr>
          <w:rFonts w:ascii="Cuprum" w:eastAsia="Times New Roman" w:hAnsi="Cuprum" w:cs="Times New Roman"/>
          <w:sz w:val="30"/>
          <w:szCs w:val="30"/>
          <w:lang w:eastAsia="ru-RU"/>
        </w:rPr>
        <w:t xml:space="preserve"> заместителя заведующего по </w:t>
      </w:r>
      <w:r w:rsidRPr="003071F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основной деятельности.</w:t>
      </w:r>
    </w:p>
    <w:p w:rsidR="00B744F8" w:rsidRPr="008860E0" w:rsidRDefault="00B744F8" w:rsidP="00A726D5">
      <w:pPr>
        <w:numPr>
          <w:ilvl w:val="0"/>
          <w:numId w:val="5"/>
        </w:num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инициативную группу по реализации образовательного проекта 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B744F8" w:rsidRPr="008860E0" w:rsidRDefault="00B744F8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«Биоразнообразие» - Чернышова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Калинейко</w:t>
      </w:r>
      <w:proofErr w:type="spellEnd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4F8" w:rsidRPr="008860E0" w:rsidRDefault="00B744F8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«Энергосбережение» - Чернышова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B744F8" w:rsidRPr="008860E0" w:rsidRDefault="00B744F8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Водосбережение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Калинейко</w:t>
      </w:r>
      <w:proofErr w:type="spellEnd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B744F8" w:rsidRPr="008860E0" w:rsidRDefault="00B744F8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«Обращение с отходами» - </w:t>
      </w:r>
      <w:proofErr w:type="spellStart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Калинейко</w:t>
      </w:r>
      <w:proofErr w:type="spellEnd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дошкольного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Тимонович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Ж.В., заместитель заведующего по хозяйственной работе;</w:t>
      </w:r>
    </w:p>
    <w:p w:rsidR="00B744F8" w:rsidRPr="000639A7" w:rsidRDefault="00B744F8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«Информационно-экологические мероприятия» - </w:t>
      </w:r>
      <w:proofErr w:type="spellStart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Калинейко</w:t>
      </w:r>
      <w:proofErr w:type="spellEnd"/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Борсук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руководитель физического воспитания.</w:t>
      </w:r>
    </w:p>
    <w:p w:rsidR="00B744F8" w:rsidRPr="008860E0" w:rsidRDefault="00B744F8" w:rsidP="00A726D5">
      <w:pPr>
        <w:numPr>
          <w:ilvl w:val="0"/>
          <w:numId w:val="5"/>
        </w:num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4F8" w:rsidRPr="000639A7" w:rsidRDefault="00B744F8" w:rsidP="00A726D5">
      <w:p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оптимальноечередование специально организованной и нерегламентированной деятельности </w:t>
      </w:r>
      <w:r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образовательного проекта «Зеленые школы».</w:t>
      </w:r>
    </w:p>
    <w:p w:rsidR="00B744F8" w:rsidRPr="000639A7" w:rsidRDefault="00282591" w:rsidP="00A726D5">
      <w:p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заведующего по основной </w:t>
      </w:r>
      <w:proofErr w:type="spellStart"/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744F8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Карпинчик</w:t>
      </w:r>
      <w:proofErr w:type="spellEnd"/>
      <w:r w:rsidR="00B744F8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  <w:r w:rsidR="00B744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4F8" w:rsidRPr="000639A7" w:rsidRDefault="00282591" w:rsidP="00A726D5">
      <w:pPr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4F8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B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</w:t>
      </w:r>
      <w:r w:rsidR="00B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учреждения «Зеленые школы</w:t>
      </w:r>
      <w:r w:rsidR="00B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наполнять содержанием, согласно реализации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4F8" w:rsidRDefault="00282591" w:rsidP="00A726D5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4F8" w:rsidRPr="00886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44F8"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разместить на сайте план мероприятий по реализации проекта «Зеленые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2022/2023 учебный год;</w:t>
      </w:r>
    </w:p>
    <w:p w:rsidR="00282591" w:rsidRPr="000639A7" w:rsidRDefault="00282591" w:rsidP="00A726D5">
      <w:p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OpenSans" w:eastAsia="Times New Roman" w:hAnsi="OpenSans" w:cs="Times New Roman" w:hint="eastAsia"/>
          <w:sz w:val="28"/>
          <w:szCs w:val="28"/>
          <w:lang w:eastAsia="ru-RU"/>
        </w:rPr>
        <w:t>о</w:t>
      </w:r>
      <w:r>
        <w:rPr>
          <w:rFonts w:ascii="OpenSans" w:eastAsia="Times New Roman" w:hAnsi="OpenSans" w:cs="Times New Roman"/>
          <w:sz w:val="28"/>
          <w:szCs w:val="28"/>
          <w:lang w:eastAsia="ru-RU"/>
        </w:rPr>
        <w:t>беспечить методическое, организационно-педагогическое сопровождение по реализации образовательного проекта «Зеленые школы»</w:t>
      </w:r>
    </w:p>
    <w:p w:rsidR="00B744F8" w:rsidRPr="000639A7" w:rsidRDefault="00B744F8" w:rsidP="00A726D5">
      <w:p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  <w:r w:rsidR="00282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приказа возложить на заместителя заведующего по основной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B744F8" w:rsidRPr="000639A7" w:rsidRDefault="00B744F8" w:rsidP="00A726D5">
      <w:pPr>
        <w:spacing w:after="0" w:line="240" w:lineRule="auto"/>
        <w:ind w:left="284" w:hanging="11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</w:p>
    <w:p w:rsidR="00B744F8" w:rsidRDefault="00B744F8" w:rsidP="00282591">
      <w:p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8" w:rsidRDefault="00B744F8" w:rsidP="00282591">
      <w:p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8" w:rsidRPr="000639A7" w:rsidRDefault="00B744F8" w:rsidP="00282591">
      <w:pPr>
        <w:spacing w:after="0" w:line="240" w:lineRule="auto"/>
        <w:ind w:left="709" w:hanging="436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Мисюля</w:t>
      </w:r>
      <w:proofErr w:type="spellEnd"/>
    </w:p>
    <w:p w:rsidR="00B744F8" w:rsidRPr="000639A7" w:rsidRDefault="00B744F8" w:rsidP="00B744F8">
      <w:pPr>
        <w:spacing w:after="0" w:line="240" w:lineRule="auto"/>
        <w:jc w:val="both"/>
        <w:rPr>
          <w:rFonts w:ascii="OpenSans" w:eastAsia="Times New Roman" w:hAnsi="OpenSans" w:cs="Times New Roman"/>
          <w:sz w:val="28"/>
          <w:szCs w:val="28"/>
          <w:lang w:eastAsia="ru-RU"/>
        </w:rPr>
      </w:pPr>
      <w:r w:rsidRPr="000639A7">
        <w:rPr>
          <w:rFonts w:ascii="OpenSans" w:eastAsia="Times New Roman" w:hAnsi="OpenSans" w:cs="Times New Roman"/>
          <w:sz w:val="28"/>
          <w:szCs w:val="28"/>
          <w:lang w:eastAsia="ru-RU"/>
        </w:rPr>
        <w:t> </w:t>
      </w:r>
    </w:p>
    <w:p w:rsidR="00983FCE" w:rsidRPr="005D31A9" w:rsidRDefault="00983FCE" w:rsidP="00471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FCE" w:rsidRPr="005D31A9" w:rsidSect="00A726D5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C83"/>
    <w:multiLevelType w:val="hybridMultilevel"/>
    <w:tmpl w:val="1786C7F8"/>
    <w:lvl w:ilvl="0" w:tplc="CD189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8574B2"/>
    <w:multiLevelType w:val="multilevel"/>
    <w:tmpl w:val="8D6A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37207"/>
    <w:multiLevelType w:val="multilevel"/>
    <w:tmpl w:val="910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CDA"/>
    <w:multiLevelType w:val="multilevel"/>
    <w:tmpl w:val="8D6A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C724D"/>
    <w:multiLevelType w:val="multilevel"/>
    <w:tmpl w:val="A47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F8"/>
    <w:rsid w:val="000639A7"/>
    <w:rsid w:val="000F6147"/>
    <w:rsid w:val="00124DFC"/>
    <w:rsid w:val="00150A6E"/>
    <w:rsid w:val="001E02C5"/>
    <w:rsid w:val="001F5677"/>
    <w:rsid w:val="00282591"/>
    <w:rsid w:val="002A4467"/>
    <w:rsid w:val="003071F1"/>
    <w:rsid w:val="00381CDA"/>
    <w:rsid w:val="00454FEE"/>
    <w:rsid w:val="00471A21"/>
    <w:rsid w:val="004D5403"/>
    <w:rsid w:val="00501C73"/>
    <w:rsid w:val="005B7700"/>
    <w:rsid w:val="005D31A9"/>
    <w:rsid w:val="005E2D81"/>
    <w:rsid w:val="00630CA7"/>
    <w:rsid w:val="0064656A"/>
    <w:rsid w:val="006612F8"/>
    <w:rsid w:val="006C6A14"/>
    <w:rsid w:val="006E535E"/>
    <w:rsid w:val="008860E0"/>
    <w:rsid w:val="00965554"/>
    <w:rsid w:val="00983FCE"/>
    <w:rsid w:val="00A21427"/>
    <w:rsid w:val="00A70051"/>
    <w:rsid w:val="00A726D5"/>
    <w:rsid w:val="00B72DAA"/>
    <w:rsid w:val="00B744F8"/>
    <w:rsid w:val="00B828BA"/>
    <w:rsid w:val="00BA5A40"/>
    <w:rsid w:val="00C4687B"/>
    <w:rsid w:val="00CD5BBD"/>
    <w:rsid w:val="00D36A8F"/>
    <w:rsid w:val="00D6530C"/>
    <w:rsid w:val="00D7647F"/>
    <w:rsid w:val="00DF43C6"/>
    <w:rsid w:val="00ED05CF"/>
    <w:rsid w:val="00F74CC3"/>
    <w:rsid w:val="00FB1EE0"/>
    <w:rsid w:val="00FE30F5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7B"/>
  </w:style>
  <w:style w:type="paragraph" w:styleId="1">
    <w:name w:val="heading 1"/>
    <w:basedOn w:val="a"/>
    <w:link w:val="10"/>
    <w:uiPriority w:val="9"/>
    <w:qFormat/>
    <w:rsid w:val="000F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61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F6147"/>
    <w:rPr>
      <w:i/>
      <w:iCs/>
    </w:rPr>
  </w:style>
  <w:style w:type="paragraph" w:styleId="a6">
    <w:name w:val="List Paragraph"/>
    <w:basedOn w:val="a"/>
    <w:uiPriority w:val="34"/>
    <w:qFormat/>
    <w:rsid w:val="00454F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9</cp:revision>
  <cp:lastPrinted>2022-11-30T12:39:00Z</cp:lastPrinted>
  <dcterms:created xsi:type="dcterms:W3CDTF">2022-03-21T07:58:00Z</dcterms:created>
  <dcterms:modified xsi:type="dcterms:W3CDTF">2022-12-02T10:43:00Z</dcterms:modified>
</cp:coreProperties>
</file>