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178" w:rsidRPr="00B72D5A" w:rsidRDefault="00B84178" w:rsidP="00B72D5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6"/>
          <w:szCs w:val="36"/>
          <w:lang w:eastAsia="ru-RU"/>
        </w:rPr>
      </w:pPr>
      <w:bookmarkStart w:id="0" w:name="_GoBack"/>
      <w:r w:rsidRPr="00B84178">
        <w:rPr>
          <w:rFonts w:ascii="Times New Roman" w:eastAsia="Times New Roman" w:hAnsi="Times New Roman" w:cs="Times New Roman"/>
          <w:color w:val="111111"/>
          <w:kern w:val="36"/>
          <w:sz w:val="36"/>
          <w:szCs w:val="36"/>
          <w:lang w:eastAsia="ru-RU"/>
        </w:rPr>
        <w:t>Формы и методы работы с родителями по экономическому воспитани</w:t>
      </w:r>
      <w:r w:rsidRPr="00B72D5A">
        <w:rPr>
          <w:rFonts w:ascii="Times New Roman" w:eastAsia="Times New Roman" w:hAnsi="Times New Roman" w:cs="Times New Roman"/>
          <w:color w:val="111111"/>
          <w:kern w:val="36"/>
          <w:sz w:val="36"/>
          <w:szCs w:val="36"/>
          <w:lang w:eastAsia="ru-RU"/>
        </w:rPr>
        <w:t>ю</w:t>
      </w:r>
    </w:p>
    <w:bookmarkEnd w:id="0"/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Первые шаги в мир экономики ребенок делает в семье. Вступая в процесс экономической социализации ребенка в семье, мы как педагоги, выполняем особую роль. Необходимо убедить родителей и показать необходимость погружения </w:t>
      </w: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  в</w:t>
      </w:r>
      <w:proofErr w:type="gram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 значимую сферу экономики, уже с раннего возраста. </w:t>
      </w: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Погружения  продуманного</w:t>
      </w:r>
      <w:proofErr w:type="gram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выстроенного,  осознанного со стороны окружающих взрослых, родителей и педагогов.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Экономика – такая область знаний, в которой многие из родителей не чувствуют себя достаточно компетентными. Ряд родителей считают что </w:t>
      </w: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  и</w:t>
      </w:r>
      <w:proofErr w:type="gram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экономика не совместимы и им рано ее изучать.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воспитание в семье не заменяет и не дублирует работу детского сада.  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организации образовательной деятельности необходимо обеспечить психолого-педагогическую поддержку семьи и повышение компетентности родителей по вопросу экономического воспитания детей.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направления сотрудничества по взаимодействию педагогов с семьями воспитанников.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1.Педагогический мониторинг, организация диагностической работы по изучению семьи,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2.Педагогическая поддержка. накопление родителями позитивного воспитательного опыта.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3.Педагогическое образование родителей, развитие активной, компетентной позиции родителя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4.Совместная деятельность педагогов и родителей.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Этапы совместной деятельности педагогов 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по экономическому воспитанию дошкольников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1.Мотивационный этап (ознакомительный).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Убедить  о</w:t>
      </w:r>
      <w:proofErr w:type="gram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значимости и необходимости экономического воспитания с раннего возраста. Заинтересовать и побудить родителей включиться в образовательный процесс по экономическому воспитанию детей.   Мотивировать </w:t>
      </w: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  к</w:t>
      </w:r>
      <w:proofErr w:type="gram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совместной деятельности. Воспитание и развитие ребёнка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Просветительский этап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 Развитие</w:t>
      </w:r>
      <w:proofErr w:type="gram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компетентностей родителей по вопросам экономического воспитания детей. Педагоги и родители должны войти в общее информационное поле и пространство.  Родителям важно знать основные темы, содержание и </w:t>
      </w: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воспитания</w:t>
      </w:r>
      <w:proofErr w:type="gram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направленные на формирование экономического воспитания у детей.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Помогаем родителям овладеть методами организации детской деятельности,</w:t>
      </w:r>
    </w:p>
    <w:p w:rsidR="00B84178" w:rsidRPr="00B84178" w:rsidRDefault="00B84178" w:rsidP="00B8417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Совместной деятельность педагога, родителя и ребенок. </w:t>
      </w:r>
      <w:r w:rsidRPr="00B841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виды деятельности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общение, игра, познавательно-исследовательская деятельность и т.д. Формы совместной деятельности, объединяющие родителей, детей и педагогов. </w:t>
      </w:r>
      <w:r w:rsidRPr="00B8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планируется конкретное содержание работы, выбираются формы сотрудничества.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дошкольного возраста (3 года - 6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ребенка».)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всех трех этапов работы дает реальный результат</w:t>
      </w:r>
    </w:p>
    <w:p w:rsidR="00B84178" w:rsidRPr="00B84178" w:rsidRDefault="00B84178" w:rsidP="00B84178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Выстроенный процесс взаимодействия Семьи и детского сада</w:t>
      </w:r>
    </w:p>
    <w:p w:rsidR="00B84178" w:rsidRPr="00B84178" w:rsidRDefault="00B84178" w:rsidP="00B84178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proofErr w:type="gramStart"/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 в</w:t>
      </w:r>
      <w:proofErr w:type="gramEnd"/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диалоге и видят  и ребенка семью как полноправных участника образовательной деятельности.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сотрудничества с родителями решаются через, </w:t>
      </w:r>
      <w:r w:rsidRPr="00B84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работы</w:t>
      </w:r>
      <w:r w:rsidRPr="00B8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4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развитию родительской </w:t>
      </w:r>
      <w:proofErr w:type="gramStart"/>
      <w:r w:rsidRPr="00B84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компетентности </w:t>
      </w:r>
      <w:r w:rsidRPr="00B8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Pr="00B8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условно можно разделить на четыре группы: информационно – аналитические, познавательные, наглядно – информационные, досуговые.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Информационно-аналитические формы работы.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Цель</w:t>
      </w: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направлено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данному направлению можно проводить: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анкетирование;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тестирование. Анкета для родителей: «Экономическое воспитание дошкольникам». Анкетирование «Нужна ли детям экономика»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-родительская почта, анализ мнений и запросов родителей.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Познавательные формы работы.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Цель: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направлено на ознакомление родителей с особенностями экономического воспитания детей дошкольного возраста, формирование у родителей практических навыков воспитания детей.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направление включает:</w:t>
      </w:r>
    </w:p>
    <w:p w:rsidR="00B84178" w:rsidRPr="00B84178" w:rsidRDefault="00B84178" w:rsidP="00B8417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общие родительские собрания; </w:t>
      </w: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Например</w:t>
      </w:r>
      <w:proofErr w:type="gram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 Родительский час «Финансовая грамотность дошкольников», «Уроки финансовой грамотности», «Что такое семейный бюджет</w:t>
      </w:r>
    </w:p>
    <w:p w:rsidR="00B84178" w:rsidRPr="00B84178" w:rsidRDefault="00B84178" w:rsidP="00B8417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 классы, консультации и индивидуальные беседы; (Например: «Полезные экономические навыки» «Формы работы с детьми по финансовой грамотности»;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Консультация «Формирование экономических навыков в семье</w:t>
      </w: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)</w:t>
      </w:r>
      <w:proofErr w:type="gramEnd"/>
    </w:p>
    <w:p w:rsidR="00B84178" w:rsidRPr="00B84178" w:rsidRDefault="00B84178" w:rsidP="00B84178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предметно-пространственной среды, </w:t>
      </w: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Например</w:t>
      </w:r>
      <w:proofErr w:type="gram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proofErr w:type="spell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</w:t>
      </w:r>
      <w:proofErr w:type="spell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-бук в работе с детьми по формированию экономической и финансовой грамотности». </w:t>
      </w:r>
    </w:p>
    <w:p w:rsidR="00B84178" w:rsidRPr="00B84178" w:rsidRDefault="00B84178" w:rsidP="00B84178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семейные проекты. (Например: «Бюджет семьи», Создание альбома «Семейные профессии» </w:t>
      </w:r>
    </w:p>
    <w:p w:rsidR="00B84178" w:rsidRPr="00B84178" w:rsidRDefault="00B84178" w:rsidP="00B84178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Наглядно-информационные.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Цель: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родителей </w:t>
      </w:r>
      <w:r w:rsidRPr="00B8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условиями, содержанием и методами экономического воспитания детей в условиях дошкольного учреждения, пересмотреть методы и приемы домашнего воспитания.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Данное направление включает:</w:t>
      </w:r>
    </w:p>
    <w:p w:rsidR="00B84178" w:rsidRPr="00B84178" w:rsidRDefault="00B84178" w:rsidP="00B84178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Тематические стенды, папки-передвижки. (Например: Брошюра «Карманные деньги</w:t>
      </w: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,</w:t>
      </w:r>
      <w:proofErr w:type="gram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 магазин с ребенком»;</w:t>
      </w:r>
    </w:p>
    <w:p w:rsidR="00B84178" w:rsidRPr="00B84178" w:rsidRDefault="00B84178" w:rsidP="00B84178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Буклеты </w:t>
      </w:r>
      <w:proofErr w:type="gramStart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Например</w:t>
      </w:r>
      <w:proofErr w:type="gramEnd"/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«Перечнем рекомендованных к просмотру детьми мультфильмов по экономическому воспитанию», « Как научить ребенка считать деньги».</w:t>
      </w:r>
    </w:p>
    <w:p w:rsidR="00B84178" w:rsidRPr="00B84178" w:rsidRDefault="00B84178" w:rsidP="00B84178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для детей и родителей «Как можно сэкономить деньги в семье».</w:t>
      </w:r>
    </w:p>
    <w:p w:rsidR="00B84178" w:rsidRPr="00B84178" w:rsidRDefault="00B84178" w:rsidP="00B84178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Фотовыставки; Изготовление газет: </w:t>
      </w:r>
      <w:r w:rsidRPr="00B841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«Мамин помощник»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41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«Что </w:t>
      </w:r>
      <w:proofErr w:type="spellStart"/>
      <w:r w:rsidRPr="00B841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я</w:t>
      </w:r>
      <w:r w:rsidRPr="00B841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экономлю</w:t>
      </w:r>
      <w:proofErr w:type="spellEnd"/>
      <w:r w:rsidRPr="00B841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берегу дома»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                                        </w:t>
      </w:r>
    </w:p>
    <w:p w:rsidR="00B84178" w:rsidRPr="00B84178" w:rsidRDefault="00B84178" w:rsidP="00B84178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Досуговые: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Цель:</w:t>
      </w: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призвано устанавливать теплые доверительные отношения, эмоциональный контакт между педагогами и родителями, между родителями и детьми.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данному направлению можно организовать:</w:t>
      </w:r>
    </w:p>
    <w:p w:rsidR="00B84178" w:rsidRPr="00B84178" w:rsidRDefault="00B84178" w:rsidP="00B84178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Праздники, развлечения, акции,</w:t>
      </w:r>
    </w:p>
    <w:p w:rsidR="00B84178" w:rsidRPr="00B84178" w:rsidRDefault="00B84178" w:rsidP="00B84178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Выставки, ярмарки, экскурсии,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родителей и детского сада редко возникают сразу. Это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Объединение двух форм </w:t>
      </w: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экономического воспитания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семейного и </w:t>
      </w: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двух аспектов поведения </w:t>
      </w: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условного и реального, дает положительный результат в области </w:t>
      </w: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экономического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и развития </w:t>
      </w:r>
      <w:r w:rsidRPr="00B841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8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178" w:rsidRPr="00B84178" w:rsidRDefault="00B84178" w:rsidP="00B8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1F" w:rsidRPr="00B84178" w:rsidRDefault="00B72D5A" w:rsidP="00B841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721F" w:rsidRPr="00B8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CC2"/>
    <w:multiLevelType w:val="multilevel"/>
    <w:tmpl w:val="9DC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962B2"/>
    <w:multiLevelType w:val="multilevel"/>
    <w:tmpl w:val="0E54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D0D4A"/>
    <w:multiLevelType w:val="multilevel"/>
    <w:tmpl w:val="F9A25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83EC6"/>
    <w:multiLevelType w:val="multilevel"/>
    <w:tmpl w:val="CC2A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75E38"/>
    <w:multiLevelType w:val="multilevel"/>
    <w:tmpl w:val="AC80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C6C11"/>
    <w:multiLevelType w:val="multilevel"/>
    <w:tmpl w:val="495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D38A4"/>
    <w:multiLevelType w:val="multilevel"/>
    <w:tmpl w:val="602A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16"/>
    <w:rsid w:val="00040D16"/>
    <w:rsid w:val="001E02C5"/>
    <w:rsid w:val="00A9611B"/>
    <w:rsid w:val="00B72D5A"/>
    <w:rsid w:val="00B84178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9155"/>
  <w15:chartTrackingRefBased/>
  <w15:docId w15:val="{BDAC68F1-366D-4BC8-BA75-EACC038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04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2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1800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2024-01-29T08:56:00Z</dcterms:created>
  <dcterms:modified xsi:type="dcterms:W3CDTF">2024-01-29T14:18:00Z</dcterms:modified>
</cp:coreProperties>
</file>